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C0DE" w14:textId="77777777" w:rsidR="00F049BB" w:rsidRDefault="00D77380" w:rsidP="003147EF">
      <w:pPr>
        <w:pStyle w:val="Heading1"/>
      </w:pPr>
      <w:bookmarkStart w:id="0" w:name="Plan_d’accessibilité_triennal_d’Exportat"/>
      <w:bookmarkStart w:id="1" w:name="Table_des_matières"/>
      <w:bookmarkStart w:id="2" w:name="_Toc181028234"/>
      <w:bookmarkStart w:id="3" w:name="_Toc181952974"/>
      <w:bookmarkStart w:id="4" w:name="_Toc181953547"/>
      <w:bookmarkStart w:id="5" w:name="_Toc181953643"/>
      <w:bookmarkStart w:id="6" w:name="_Toc181954201"/>
      <w:bookmarkStart w:id="7" w:name="_Toc181980996"/>
      <w:bookmarkStart w:id="8" w:name="_Toc182314579"/>
      <w:bookmarkStart w:id="9" w:name="_Toc2078591687"/>
      <w:bookmarkEnd w:id="0"/>
      <w:bookmarkEnd w:id="1"/>
      <w:r w:rsidRPr="003147EF">
        <w:rPr>
          <w:spacing w:val="-2"/>
        </w:rPr>
        <w:t>Plan</w:t>
      </w:r>
      <w:r w:rsidRPr="003147EF">
        <w:rPr>
          <w:spacing w:val="-35"/>
        </w:rPr>
        <w:t xml:space="preserve"> </w:t>
      </w:r>
      <w:r w:rsidRPr="003147EF">
        <w:rPr>
          <w:spacing w:val="-2"/>
        </w:rPr>
        <w:t>d’accessibilité</w:t>
      </w:r>
      <w:r w:rsidRPr="003147EF">
        <w:rPr>
          <w:spacing w:val="-34"/>
        </w:rPr>
        <w:t xml:space="preserve"> </w:t>
      </w:r>
      <w:r w:rsidRPr="003147EF">
        <w:rPr>
          <w:spacing w:val="-2"/>
        </w:rPr>
        <w:t xml:space="preserve">triennal </w:t>
      </w:r>
      <w:r w:rsidRPr="003147EF">
        <w:t>d’Exportation</w:t>
      </w:r>
      <w:r w:rsidRPr="003147EF">
        <w:rPr>
          <w:spacing w:val="-20"/>
        </w:rPr>
        <w:t xml:space="preserve"> </w:t>
      </w:r>
      <w:r w:rsidRPr="003147EF">
        <w:t>et</w:t>
      </w:r>
      <w:r w:rsidRPr="003147EF">
        <w:rPr>
          <w:spacing w:val="-24"/>
        </w:rPr>
        <w:t xml:space="preserve"> </w:t>
      </w:r>
      <w:r w:rsidRPr="003147EF">
        <w:t>développement Canada</w:t>
      </w:r>
      <w:r w:rsidRPr="003147EF">
        <w:rPr>
          <w:spacing w:val="-15"/>
        </w:rPr>
        <w:t xml:space="preserve"> </w:t>
      </w:r>
      <w:r w:rsidRPr="003147EF">
        <w:t>(2023-2025)</w:t>
      </w:r>
      <w:bookmarkEnd w:id="2"/>
      <w:bookmarkEnd w:id="3"/>
      <w:bookmarkEnd w:id="4"/>
      <w:bookmarkEnd w:id="5"/>
      <w:bookmarkEnd w:id="6"/>
      <w:bookmarkEnd w:id="7"/>
      <w:bookmarkEnd w:id="8"/>
      <w:bookmarkEnd w:id="9"/>
    </w:p>
    <w:bookmarkStart w:id="10" w:name="Renseignements_généraux" w:displacedByCustomXml="next"/>
    <w:bookmarkEnd w:id="10" w:displacedByCustomXml="next"/>
    <w:sdt>
      <w:sdtPr>
        <w:id w:val="1460555959"/>
        <w:docPartObj>
          <w:docPartGallery w:val="Table of Contents"/>
          <w:docPartUnique/>
        </w:docPartObj>
      </w:sdtPr>
      <w:sdtContent>
        <w:p w14:paraId="33EF915D" w14:textId="0C5A48CB" w:rsidR="0088290C" w:rsidRDefault="063420BE" w:rsidP="063420BE">
          <w:pPr>
            <w:pStyle w:val="TOC1"/>
            <w:tabs>
              <w:tab w:val="right" w:leader="dot" w:pos="9570"/>
            </w:tabs>
            <w:rPr>
              <w:rStyle w:val="Hyperlink"/>
              <w:noProof/>
              <w:kern w:val="2"/>
              <w:lang w:val="en-US"/>
              <w14:ligatures w14:val="standardContextual"/>
            </w:rPr>
          </w:pPr>
          <w:r>
            <w:fldChar w:fldCharType="begin"/>
          </w:r>
          <w:r w:rsidR="000612DA">
            <w:instrText>TOC \o "1-3" \z \u \h</w:instrText>
          </w:r>
          <w:r>
            <w:fldChar w:fldCharType="separate"/>
          </w:r>
          <w:hyperlink w:anchor="_Toc34880428">
            <w:r w:rsidRPr="063420BE">
              <w:rPr>
                <w:rStyle w:val="Hyperlink"/>
              </w:rPr>
              <w:t>Renseignements généraux</w:t>
            </w:r>
            <w:r w:rsidR="00635FC1">
              <w:tab/>
            </w:r>
            <w:r w:rsidR="00635FC1">
              <w:fldChar w:fldCharType="begin"/>
            </w:r>
            <w:r w:rsidR="00635FC1">
              <w:instrText>PAGEREF _Toc34880428 \h</w:instrText>
            </w:r>
            <w:r w:rsidR="00635FC1">
              <w:fldChar w:fldCharType="separate"/>
            </w:r>
            <w:r w:rsidRPr="063420BE">
              <w:rPr>
                <w:rStyle w:val="Hyperlink"/>
              </w:rPr>
              <w:t>1</w:t>
            </w:r>
            <w:r w:rsidR="00635FC1">
              <w:fldChar w:fldCharType="end"/>
            </w:r>
          </w:hyperlink>
        </w:p>
        <w:p w14:paraId="08A8646C" w14:textId="5F745BD8" w:rsidR="0088290C" w:rsidRDefault="063420BE" w:rsidP="063420BE">
          <w:pPr>
            <w:pStyle w:val="TOC2"/>
            <w:tabs>
              <w:tab w:val="right" w:leader="dot" w:pos="9570"/>
            </w:tabs>
            <w:rPr>
              <w:rStyle w:val="Hyperlink"/>
              <w:noProof/>
              <w:kern w:val="2"/>
              <w:lang w:val="en-US"/>
              <w14:ligatures w14:val="standardContextual"/>
            </w:rPr>
          </w:pPr>
          <w:hyperlink w:anchor="_Toc1276259494">
            <w:r w:rsidRPr="063420BE">
              <w:rPr>
                <w:rStyle w:val="Hyperlink"/>
              </w:rPr>
              <w:t>Présentation</w:t>
            </w:r>
            <w:r w:rsidR="00635FC1">
              <w:tab/>
            </w:r>
            <w:r w:rsidR="00635FC1">
              <w:fldChar w:fldCharType="begin"/>
            </w:r>
            <w:r w:rsidR="00635FC1">
              <w:instrText>PAGEREF _Toc1276259494 \h</w:instrText>
            </w:r>
            <w:r w:rsidR="00635FC1">
              <w:fldChar w:fldCharType="separate"/>
            </w:r>
            <w:r w:rsidRPr="063420BE">
              <w:rPr>
                <w:rStyle w:val="Hyperlink"/>
              </w:rPr>
              <w:t>1</w:t>
            </w:r>
            <w:r w:rsidR="00635FC1">
              <w:fldChar w:fldCharType="end"/>
            </w:r>
          </w:hyperlink>
        </w:p>
        <w:p w14:paraId="3F212939" w14:textId="0F88CF9A" w:rsidR="0088290C" w:rsidRDefault="063420BE" w:rsidP="063420BE">
          <w:pPr>
            <w:pStyle w:val="TOC2"/>
            <w:tabs>
              <w:tab w:val="right" w:leader="dot" w:pos="9570"/>
            </w:tabs>
            <w:rPr>
              <w:rStyle w:val="Hyperlink"/>
              <w:noProof/>
              <w:kern w:val="2"/>
              <w:lang w:val="en-US"/>
              <w14:ligatures w14:val="standardContextual"/>
            </w:rPr>
          </w:pPr>
          <w:hyperlink w:anchor="_Toc1836291853">
            <w:r w:rsidRPr="063420BE">
              <w:rPr>
                <w:rStyle w:val="Hyperlink"/>
              </w:rPr>
              <w:t>Déclaration d’accessibilité</w:t>
            </w:r>
            <w:r w:rsidR="00635FC1">
              <w:tab/>
            </w:r>
            <w:r w:rsidR="00635FC1">
              <w:fldChar w:fldCharType="begin"/>
            </w:r>
            <w:r w:rsidR="00635FC1">
              <w:instrText>PAGEREF _Toc1836291853 \h</w:instrText>
            </w:r>
            <w:r w:rsidR="00635FC1">
              <w:fldChar w:fldCharType="separate"/>
            </w:r>
            <w:r w:rsidRPr="063420BE">
              <w:rPr>
                <w:rStyle w:val="Hyperlink"/>
              </w:rPr>
              <w:t>1</w:t>
            </w:r>
            <w:r w:rsidR="00635FC1">
              <w:fldChar w:fldCharType="end"/>
            </w:r>
          </w:hyperlink>
        </w:p>
        <w:p w14:paraId="76374D11" w14:textId="71F3A9F7" w:rsidR="0088290C" w:rsidRDefault="063420BE" w:rsidP="063420BE">
          <w:pPr>
            <w:pStyle w:val="TOC2"/>
            <w:tabs>
              <w:tab w:val="right" w:leader="dot" w:pos="9570"/>
            </w:tabs>
            <w:rPr>
              <w:rStyle w:val="Hyperlink"/>
              <w:noProof/>
              <w:kern w:val="2"/>
              <w:lang w:val="en-US"/>
              <w14:ligatures w14:val="standardContextual"/>
            </w:rPr>
          </w:pPr>
          <w:hyperlink w:anchor="_Toc834694204">
            <w:r w:rsidRPr="063420BE">
              <w:rPr>
                <w:rStyle w:val="Hyperlink"/>
              </w:rPr>
              <w:t>Formats accessibles</w:t>
            </w:r>
            <w:r w:rsidR="00635FC1">
              <w:tab/>
            </w:r>
            <w:r w:rsidR="00635FC1">
              <w:fldChar w:fldCharType="begin"/>
            </w:r>
            <w:r w:rsidR="00635FC1">
              <w:instrText>PAGEREF _Toc834694204 \h</w:instrText>
            </w:r>
            <w:r w:rsidR="00635FC1">
              <w:fldChar w:fldCharType="separate"/>
            </w:r>
            <w:r w:rsidRPr="063420BE">
              <w:rPr>
                <w:rStyle w:val="Hyperlink"/>
              </w:rPr>
              <w:t>3</w:t>
            </w:r>
            <w:r w:rsidR="00635FC1">
              <w:fldChar w:fldCharType="end"/>
            </w:r>
          </w:hyperlink>
        </w:p>
        <w:p w14:paraId="42946B74" w14:textId="097C4467" w:rsidR="0088290C" w:rsidRDefault="063420BE" w:rsidP="063420BE">
          <w:pPr>
            <w:pStyle w:val="TOC2"/>
            <w:tabs>
              <w:tab w:val="right" w:leader="dot" w:pos="9570"/>
            </w:tabs>
            <w:rPr>
              <w:rStyle w:val="Hyperlink"/>
              <w:noProof/>
              <w:kern w:val="2"/>
              <w:lang w:val="en-US"/>
              <w14:ligatures w14:val="standardContextual"/>
            </w:rPr>
          </w:pPr>
          <w:hyperlink w:anchor="_Toc374807607">
            <w:r w:rsidRPr="063420BE">
              <w:rPr>
                <w:rStyle w:val="Hyperlink"/>
              </w:rPr>
              <w:t>Processus de rétroaction et coordonnées</w:t>
            </w:r>
            <w:r w:rsidR="00635FC1">
              <w:tab/>
            </w:r>
            <w:r w:rsidR="00635FC1">
              <w:fldChar w:fldCharType="begin"/>
            </w:r>
            <w:r w:rsidR="00635FC1">
              <w:instrText>PAGEREF _Toc374807607 \h</w:instrText>
            </w:r>
            <w:r w:rsidR="00635FC1">
              <w:fldChar w:fldCharType="separate"/>
            </w:r>
            <w:r w:rsidRPr="063420BE">
              <w:rPr>
                <w:rStyle w:val="Hyperlink"/>
              </w:rPr>
              <w:t>3</w:t>
            </w:r>
            <w:r w:rsidR="00635FC1">
              <w:fldChar w:fldCharType="end"/>
            </w:r>
          </w:hyperlink>
        </w:p>
        <w:p w14:paraId="52EB18BB" w14:textId="1C3DFBDB" w:rsidR="0088290C" w:rsidRDefault="063420BE" w:rsidP="063420BE">
          <w:pPr>
            <w:pStyle w:val="TOC1"/>
            <w:tabs>
              <w:tab w:val="right" w:leader="dot" w:pos="9570"/>
            </w:tabs>
            <w:rPr>
              <w:rStyle w:val="Hyperlink"/>
              <w:noProof/>
              <w:kern w:val="2"/>
              <w:lang w:val="en-US"/>
              <w14:ligatures w14:val="standardContextual"/>
            </w:rPr>
          </w:pPr>
          <w:hyperlink w:anchor="_Toc2126856141">
            <w:r w:rsidRPr="063420BE">
              <w:rPr>
                <w:rStyle w:val="Hyperlink"/>
              </w:rPr>
              <w:t>Domaines décrits à l’article 5 de la LCA</w:t>
            </w:r>
            <w:r w:rsidR="00635FC1">
              <w:tab/>
            </w:r>
            <w:r w:rsidR="00635FC1">
              <w:fldChar w:fldCharType="begin"/>
            </w:r>
            <w:r w:rsidR="00635FC1">
              <w:instrText>PAGEREF _Toc2126856141 \h</w:instrText>
            </w:r>
            <w:r w:rsidR="00635FC1">
              <w:fldChar w:fldCharType="separate"/>
            </w:r>
            <w:r w:rsidRPr="063420BE">
              <w:rPr>
                <w:rStyle w:val="Hyperlink"/>
              </w:rPr>
              <w:t>5</w:t>
            </w:r>
            <w:r w:rsidR="00635FC1">
              <w:fldChar w:fldCharType="end"/>
            </w:r>
          </w:hyperlink>
        </w:p>
        <w:p w14:paraId="2020A4BD" w14:textId="563F6252" w:rsidR="0088290C" w:rsidRDefault="063420BE" w:rsidP="063420BE">
          <w:pPr>
            <w:pStyle w:val="TOC2"/>
            <w:tabs>
              <w:tab w:val="right" w:leader="dot" w:pos="9570"/>
            </w:tabs>
            <w:rPr>
              <w:rStyle w:val="Hyperlink"/>
              <w:noProof/>
              <w:kern w:val="2"/>
              <w:lang w:val="en-US"/>
              <w14:ligatures w14:val="standardContextual"/>
            </w:rPr>
          </w:pPr>
          <w:hyperlink w:anchor="_Toc316129861">
            <w:r w:rsidRPr="063420BE">
              <w:rPr>
                <w:rStyle w:val="Hyperlink"/>
              </w:rPr>
              <w:t>Emploi</w:t>
            </w:r>
            <w:r w:rsidR="00635FC1">
              <w:tab/>
            </w:r>
            <w:r w:rsidR="00635FC1">
              <w:fldChar w:fldCharType="begin"/>
            </w:r>
            <w:r w:rsidR="00635FC1">
              <w:instrText>PAGEREF _Toc316129861 \h</w:instrText>
            </w:r>
            <w:r w:rsidR="00635FC1">
              <w:fldChar w:fldCharType="separate"/>
            </w:r>
            <w:r w:rsidRPr="063420BE">
              <w:rPr>
                <w:rStyle w:val="Hyperlink"/>
              </w:rPr>
              <w:t>6</w:t>
            </w:r>
            <w:r w:rsidR="00635FC1">
              <w:fldChar w:fldCharType="end"/>
            </w:r>
          </w:hyperlink>
        </w:p>
        <w:p w14:paraId="1F5CA23B" w14:textId="207F2B08" w:rsidR="0088290C" w:rsidRDefault="063420BE" w:rsidP="063420BE">
          <w:pPr>
            <w:pStyle w:val="TOC2"/>
            <w:tabs>
              <w:tab w:val="right" w:leader="dot" w:pos="9570"/>
            </w:tabs>
            <w:rPr>
              <w:rStyle w:val="Hyperlink"/>
              <w:noProof/>
              <w:kern w:val="2"/>
              <w:lang w:val="en-US"/>
              <w14:ligatures w14:val="standardContextual"/>
            </w:rPr>
          </w:pPr>
          <w:hyperlink w:anchor="_Toc2075207766">
            <w:r w:rsidRPr="063420BE">
              <w:rPr>
                <w:rStyle w:val="Hyperlink"/>
              </w:rPr>
              <w:t>Environnement bâti</w:t>
            </w:r>
            <w:r w:rsidR="00635FC1">
              <w:tab/>
            </w:r>
            <w:r w:rsidR="00635FC1">
              <w:fldChar w:fldCharType="begin"/>
            </w:r>
            <w:r w:rsidR="00635FC1">
              <w:instrText>PAGEREF _Toc2075207766 \h</w:instrText>
            </w:r>
            <w:r w:rsidR="00635FC1">
              <w:fldChar w:fldCharType="separate"/>
            </w:r>
            <w:r w:rsidRPr="063420BE">
              <w:rPr>
                <w:rStyle w:val="Hyperlink"/>
              </w:rPr>
              <w:t>7</w:t>
            </w:r>
            <w:r w:rsidR="00635FC1">
              <w:fldChar w:fldCharType="end"/>
            </w:r>
          </w:hyperlink>
        </w:p>
        <w:p w14:paraId="3FC8746B" w14:textId="6E32AA08" w:rsidR="0088290C" w:rsidRDefault="063420BE" w:rsidP="063420BE">
          <w:pPr>
            <w:pStyle w:val="TOC2"/>
            <w:tabs>
              <w:tab w:val="right" w:leader="dot" w:pos="9570"/>
            </w:tabs>
            <w:rPr>
              <w:rStyle w:val="Hyperlink"/>
              <w:noProof/>
              <w:kern w:val="2"/>
              <w:lang w:val="en-US"/>
              <w14:ligatures w14:val="standardContextual"/>
            </w:rPr>
          </w:pPr>
          <w:hyperlink w:anchor="_Toc1163319702">
            <w:r w:rsidRPr="063420BE">
              <w:rPr>
                <w:rStyle w:val="Hyperlink"/>
              </w:rPr>
              <w:t>Technologies de l’information et des communications</w:t>
            </w:r>
            <w:r w:rsidR="00635FC1">
              <w:tab/>
            </w:r>
            <w:r w:rsidR="00635FC1">
              <w:fldChar w:fldCharType="begin"/>
            </w:r>
            <w:r w:rsidR="00635FC1">
              <w:instrText>PAGEREF _Toc1163319702 \h</w:instrText>
            </w:r>
            <w:r w:rsidR="00635FC1">
              <w:fldChar w:fldCharType="separate"/>
            </w:r>
            <w:r w:rsidRPr="063420BE">
              <w:rPr>
                <w:rStyle w:val="Hyperlink"/>
              </w:rPr>
              <w:t>8</w:t>
            </w:r>
            <w:r w:rsidR="00635FC1">
              <w:fldChar w:fldCharType="end"/>
            </w:r>
          </w:hyperlink>
        </w:p>
        <w:p w14:paraId="0827158D" w14:textId="18AC55B4" w:rsidR="0088290C" w:rsidRDefault="063420BE" w:rsidP="063420BE">
          <w:pPr>
            <w:pStyle w:val="TOC2"/>
            <w:tabs>
              <w:tab w:val="right" w:leader="dot" w:pos="9570"/>
            </w:tabs>
            <w:rPr>
              <w:rStyle w:val="Hyperlink"/>
              <w:noProof/>
              <w:kern w:val="2"/>
              <w:lang w:val="en-US"/>
              <w14:ligatures w14:val="standardContextual"/>
            </w:rPr>
          </w:pPr>
          <w:hyperlink w:anchor="_Toc2042387343">
            <w:r w:rsidRPr="063420BE">
              <w:rPr>
                <w:rStyle w:val="Hyperlink"/>
              </w:rPr>
              <w:t>Les communications, autres que les technologies de l’information et des communications</w:t>
            </w:r>
            <w:r w:rsidR="00635FC1">
              <w:tab/>
            </w:r>
            <w:r w:rsidR="00635FC1">
              <w:fldChar w:fldCharType="begin"/>
            </w:r>
            <w:r w:rsidR="00635FC1">
              <w:instrText>PAGEREF _Toc2042387343 \h</w:instrText>
            </w:r>
            <w:r w:rsidR="00635FC1">
              <w:fldChar w:fldCharType="separate"/>
            </w:r>
            <w:r w:rsidRPr="063420BE">
              <w:rPr>
                <w:rStyle w:val="Hyperlink"/>
              </w:rPr>
              <w:t>9</w:t>
            </w:r>
            <w:r w:rsidR="00635FC1">
              <w:fldChar w:fldCharType="end"/>
            </w:r>
          </w:hyperlink>
        </w:p>
        <w:p w14:paraId="5E726C2E" w14:textId="5D6F85D1" w:rsidR="0088290C" w:rsidRDefault="063420BE" w:rsidP="063420BE">
          <w:pPr>
            <w:pStyle w:val="TOC2"/>
            <w:tabs>
              <w:tab w:val="right" w:leader="dot" w:pos="9570"/>
            </w:tabs>
            <w:rPr>
              <w:rStyle w:val="Hyperlink"/>
              <w:noProof/>
              <w:kern w:val="2"/>
              <w:lang w:val="en-US"/>
              <w14:ligatures w14:val="standardContextual"/>
            </w:rPr>
          </w:pPr>
          <w:hyperlink w:anchor="_Toc38468235">
            <w:r w:rsidRPr="063420BE">
              <w:rPr>
                <w:rStyle w:val="Hyperlink"/>
              </w:rPr>
              <w:t>Acquisition de biens, de services et d’installations</w:t>
            </w:r>
            <w:r w:rsidR="00635FC1">
              <w:tab/>
            </w:r>
            <w:r w:rsidR="00635FC1">
              <w:fldChar w:fldCharType="begin"/>
            </w:r>
            <w:r w:rsidR="00635FC1">
              <w:instrText>PAGEREF _Toc38468235 \h</w:instrText>
            </w:r>
            <w:r w:rsidR="00635FC1">
              <w:fldChar w:fldCharType="separate"/>
            </w:r>
            <w:r w:rsidRPr="063420BE">
              <w:rPr>
                <w:rStyle w:val="Hyperlink"/>
              </w:rPr>
              <w:t>10</w:t>
            </w:r>
            <w:r w:rsidR="00635FC1">
              <w:fldChar w:fldCharType="end"/>
            </w:r>
          </w:hyperlink>
        </w:p>
        <w:p w14:paraId="66AD161F" w14:textId="7F43BDCA" w:rsidR="0088290C" w:rsidRDefault="063420BE" w:rsidP="063420BE">
          <w:pPr>
            <w:pStyle w:val="TOC2"/>
            <w:tabs>
              <w:tab w:val="right" w:leader="dot" w:pos="9570"/>
            </w:tabs>
            <w:rPr>
              <w:rStyle w:val="Hyperlink"/>
              <w:noProof/>
              <w:kern w:val="2"/>
              <w:lang w:val="en-US"/>
              <w14:ligatures w14:val="standardContextual"/>
            </w:rPr>
          </w:pPr>
          <w:hyperlink w:anchor="_Toc310884956">
            <w:r w:rsidRPr="063420BE">
              <w:rPr>
                <w:rStyle w:val="Hyperlink"/>
              </w:rPr>
              <w:t>Conception et prestation de programmes et de services</w:t>
            </w:r>
            <w:r w:rsidR="00635FC1">
              <w:tab/>
            </w:r>
            <w:r w:rsidR="00635FC1">
              <w:fldChar w:fldCharType="begin"/>
            </w:r>
            <w:r w:rsidR="00635FC1">
              <w:instrText>PAGEREF _Toc310884956 \h</w:instrText>
            </w:r>
            <w:r w:rsidR="00635FC1">
              <w:fldChar w:fldCharType="separate"/>
            </w:r>
            <w:r w:rsidRPr="063420BE">
              <w:rPr>
                <w:rStyle w:val="Hyperlink"/>
              </w:rPr>
              <w:t>11</w:t>
            </w:r>
            <w:r w:rsidR="00635FC1">
              <w:fldChar w:fldCharType="end"/>
            </w:r>
          </w:hyperlink>
        </w:p>
        <w:p w14:paraId="1936954E" w14:textId="1D0C1314" w:rsidR="0088290C" w:rsidRDefault="063420BE" w:rsidP="063420BE">
          <w:pPr>
            <w:pStyle w:val="TOC2"/>
            <w:tabs>
              <w:tab w:val="right" w:leader="dot" w:pos="9570"/>
            </w:tabs>
            <w:rPr>
              <w:rStyle w:val="Hyperlink"/>
              <w:noProof/>
              <w:kern w:val="2"/>
              <w:lang w:val="en-US"/>
              <w14:ligatures w14:val="standardContextual"/>
            </w:rPr>
          </w:pPr>
          <w:hyperlink w:anchor="_Toc1903773111">
            <w:r w:rsidRPr="063420BE">
              <w:rPr>
                <w:rStyle w:val="Hyperlink"/>
              </w:rPr>
              <w:t>Transport</w:t>
            </w:r>
            <w:r w:rsidR="00635FC1">
              <w:tab/>
            </w:r>
            <w:r w:rsidR="00635FC1">
              <w:fldChar w:fldCharType="begin"/>
            </w:r>
            <w:r w:rsidR="00635FC1">
              <w:instrText>PAGEREF _Toc1903773111 \h</w:instrText>
            </w:r>
            <w:r w:rsidR="00635FC1">
              <w:fldChar w:fldCharType="separate"/>
            </w:r>
            <w:r w:rsidRPr="063420BE">
              <w:rPr>
                <w:rStyle w:val="Hyperlink"/>
              </w:rPr>
              <w:t>12</w:t>
            </w:r>
            <w:r w:rsidR="00635FC1">
              <w:fldChar w:fldCharType="end"/>
            </w:r>
          </w:hyperlink>
        </w:p>
        <w:p w14:paraId="5E0A9658" w14:textId="35D5CEE7" w:rsidR="0088290C" w:rsidRDefault="063420BE" w:rsidP="063420BE">
          <w:pPr>
            <w:pStyle w:val="TOC1"/>
            <w:tabs>
              <w:tab w:val="right" w:leader="dot" w:pos="9570"/>
            </w:tabs>
            <w:rPr>
              <w:rStyle w:val="Hyperlink"/>
              <w:noProof/>
              <w:kern w:val="2"/>
              <w:lang w:val="en-US"/>
              <w14:ligatures w14:val="standardContextual"/>
            </w:rPr>
          </w:pPr>
          <w:hyperlink w:anchor="_Toc1097338001">
            <w:r w:rsidRPr="063420BE">
              <w:rPr>
                <w:rStyle w:val="Hyperlink"/>
              </w:rPr>
              <w:t>Consultations</w:t>
            </w:r>
            <w:r w:rsidR="00635FC1">
              <w:tab/>
            </w:r>
            <w:r w:rsidR="00635FC1">
              <w:fldChar w:fldCharType="begin"/>
            </w:r>
            <w:r w:rsidR="00635FC1">
              <w:instrText>PAGEREF _Toc1097338001 \h</w:instrText>
            </w:r>
            <w:r w:rsidR="00635FC1">
              <w:fldChar w:fldCharType="separate"/>
            </w:r>
            <w:r w:rsidRPr="063420BE">
              <w:rPr>
                <w:rStyle w:val="Hyperlink"/>
              </w:rPr>
              <w:t>13</w:t>
            </w:r>
            <w:r w:rsidR="00635FC1">
              <w:fldChar w:fldCharType="end"/>
            </w:r>
          </w:hyperlink>
        </w:p>
        <w:p w14:paraId="573692F9" w14:textId="553A38F2" w:rsidR="0088290C" w:rsidRDefault="063420BE" w:rsidP="063420BE">
          <w:pPr>
            <w:pStyle w:val="TOC2"/>
            <w:tabs>
              <w:tab w:val="right" w:leader="dot" w:pos="9570"/>
            </w:tabs>
            <w:rPr>
              <w:rStyle w:val="Hyperlink"/>
              <w:noProof/>
              <w:kern w:val="2"/>
              <w:lang w:val="en-US"/>
              <w14:ligatures w14:val="standardContextual"/>
            </w:rPr>
          </w:pPr>
          <w:hyperlink w:anchor="_Toc197624942">
            <w:r w:rsidRPr="063420BE">
              <w:rPr>
                <w:rStyle w:val="Hyperlink"/>
              </w:rPr>
              <w:t>Consultations internes</w:t>
            </w:r>
            <w:r w:rsidR="00635FC1">
              <w:tab/>
            </w:r>
            <w:r w:rsidR="00635FC1">
              <w:fldChar w:fldCharType="begin"/>
            </w:r>
            <w:r w:rsidR="00635FC1">
              <w:instrText>PAGEREF _Toc197624942 \h</w:instrText>
            </w:r>
            <w:r w:rsidR="00635FC1">
              <w:fldChar w:fldCharType="separate"/>
            </w:r>
            <w:r w:rsidRPr="063420BE">
              <w:rPr>
                <w:rStyle w:val="Hyperlink"/>
              </w:rPr>
              <w:t>14</w:t>
            </w:r>
            <w:r w:rsidR="00635FC1">
              <w:fldChar w:fldCharType="end"/>
            </w:r>
          </w:hyperlink>
        </w:p>
        <w:p w14:paraId="63B12E9A" w14:textId="063625FD" w:rsidR="0088290C" w:rsidRDefault="063420BE" w:rsidP="063420BE">
          <w:pPr>
            <w:pStyle w:val="TOC2"/>
            <w:tabs>
              <w:tab w:val="right" w:leader="dot" w:pos="9570"/>
            </w:tabs>
            <w:rPr>
              <w:rStyle w:val="Hyperlink"/>
              <w:noProof/>
              <w:kern w:val="2"/>
              <w:lang w:val="en-US"/>
              <w14:ligatures w14:val="standardContextual"/>
            </w:rPr>
          </w:pPr>
          <w:hyperlink w:anchor="_Toc1281934703">
            <w:r w:rsidRPr="063420BE">
              <w:rPr>
                <w:rStyle w:val="Hyperlink"/>
              </w:rPr>
              <w:t>Consultations externes</w:t>
            </w:r>
            <w:r w:rsidR="00635FC1">
              <w:tab/>
            </w:r>
            <w:r w:rsidR="00635FC1">
              <w:fldChar w:fldCharType="begin"/>
            </w:r>
            <w:r w:rsidR="00635FC1">
              <w:instrText>PAGEREF _Toc1281934703 \h</w:instrText>
            </w:r>
            <w:r w:rsidR="00635FC1">
              <w:fldChar w:fldCharType="separate"/>
            </w:r>
            <w:r w:rsidRPr="063420BE">
              <w:rPr>
                <w:rStyle w:val="Hyperlink"/>
              </w:rPr>
              <w:t>15</w:t>
            </w:r>
            <w:r w:rsidR="00635FC1">
              <w:fldChar w:fldCharType="end"/>
            </w:r>
          </w:hyperlink>
        </w:p>
        <w:p w14:paraId="1F55A31D" w14:textId="36BE91B9" w:rsidR="0088290C" w:rsidRDefault="063420BE" w:rsidP="063420BE">
          <w:pPr>
            <w:pStyle w:val="TOC2"/>
            <w:tabs>
              <w:tab w:val="right" w:leader="dot" w:pos="9570"/>
            </w:tabs>
            <w:rPr>
              <w:rStyle w:val="Hyperlink"/>
              <w:noProof/>
              <w:kern w:val="2"/>
              <w:lang w:val="en-US"/>
              <w14:ligatures w14:val="standardContextual"/>
            </w:rPr>
          </w:pPr>
          <w:hyperlink w:anchor="_Toc238349838">
            <w:r w:rsidRPr="063420BE">
              <w:rPr>
                <w:rStyle w:val="Hyperlink"/>
              </w:rPr>
              <w:t>Autres sources de rétroaction</w:t>
            </w:r>
            <w:r w:rsidR="00635FC1">
              <w:tab/>
            </w:r>
            <w:r w:rsidR="00635FC1">
              <w:fldChar w:fldCharType="begin"/>
            </w:r>
            <w:r w:rsidR="00635FC1">
              <w:instrText>PAGEREF _Toc238349838 \h</w:instrText>
            </w:r>
            <w:r w:rsidR="00635FC1">
              <w:fldChar w:fldCharType="separate"/>
            </w:r>
            <w:r w:rsidRPr="063420BE">
              <w:rPr>
                <w:rStyle w:val="Hyperlink"/>
              </w:rPr>
              <w:t>16</w:t>
            </w:r>
            <w:r w:rsidR="00635FC1">
              <w:fldChar w:fldCharType="end"/>
            </w:r>
          </w:hyperlink>
        </w:p>
        <w:p w14:paraId="335F48DB" w14:textId="7AAF13FB" w:rsidR="0088290C" w:rsidRDefault="063420BE" w:rsidP="063420BE">
          <w:pPr>
            <w:pStyle w:val="TOC1"/>
            <w:tabs>
              <w:tab w:val="right" w:leader="dot" w:pos="9570"/>
            </w:tabs>
            <w:rPr>
              <w:rStyle w:val="Hyperlink"/>
              <w:noProof/>
              <w:kern w:val="2"/>
              <w:lang w:val="en-US"/>
              <w14:ligatures w14:val="standardContextual"/>
            </w:rPr>
          </w:pPr>
          <w:hyperlink w:anchor="_Toc832530040">
            <w:r w:rsidRPr="063420BE">
              <w:rPr>
                <w:rStyle w:val="Hyperlink"/>
              </w:rPr>
              <w:t>Sensibilisation et formation</w:t>
            </w:r>
            <w:r w:rsidR="00635FC1">
              <w:tab/>
            </w:r>
            <w:r w:rsidR="00635FC1">
              <w:fldChar w:fldCharType="begin"/>
            </w:r>
            <w:r w:rsidR="00635FC1">
              <w:instrText>PAGEREF _Toc832530040 \h</w:instrText>
            </w:r>
            <w:r w:rsidR="00635FC1">
              <w:fldChar w:fldCharType="separate"/>
            </w:r>
            <w:r w:rsidRPr="063420BE">
              <w:rPr>
                <w:rStyle w:val="Hyperlink"/>
              </w:rPr>
              <w:t>16</w:t>
            </w:r>
            <w:r w:rsidR="00635FC1">
              <w:fldChar w:fldCharType="end"/>
            </w:r>
          </w:hyperlink>
        </w:p>
        <w:p w14:paraId="697AD1AC" w14:textId="3F6F0E74" w:rsidR="0088290C" w:rsidRDefault="063420BE" w:rsidP="063420BE">
          <w:pPr>
            <w:pStyle w:val="TOC1"/>
            <w:tabs>
              <w:tab w:val="right" w:leader="dot" w:pos="9570"/>
            </w:tabs>
            <w:rPr>
              <w:rStyle w:val="Hyperlink"/>
              <w:noProof/>
              <w:kern w:val="2"/>
              <w:lang w:val="en-US"/>
              <w14:ligatures w14:val="standardContextual"/>
            </w:rPr>
          </w:pPr>
          <w:hyperlink w:anchor="_Toc414427083">
            <w:r w:rsidRPr="063420BE">
              <w:rPr>
                <w:rStyle w:val="Hyperlink"/>
              </w:rPr>
              <w:t>Répartition du budget et des ressources</w:t>
            </w:r>
            <w:r w:rsidR="00635FC1">
              <w:tab/>
            </w:r>
            <w:r w:rsidR="00635FC1">
              <w:fldChar w:fldCharType="begin"/>
            </w:r>
            <w:r w:rsidR="00635FC1">
              <w:instrText>PAGEREF _Toc414427083 \h</w:instrText>
            </w:r>
            <w:r w:rsidR="00635FC1">
              <w:fldChar w:fldCharType="separate"/>
            </w:r>
            <w:r w:rsidRPr="063420BE">
              <w:rPr>
                <w:rStyle w:val="Hyperlink"/>
              </w:rPr>
              <w:t>17</w:t>
            </w:r>
            <w:r w:rsidR="00635FC1">
              <w:fldChar w:fldCharType="end"/>
            </w:r>
          </w:hyperlink>
        </w:p>
        <w:p w14:paraId="27CAA4B4" w14:textId="727D8BA3" w:rsidR="0088290C" w:rsidRDefault="063420BE" w:rsidP="063420BE">
          <w:pPr>
            <w:pStyle w:val="TOC1"/>
            <w:tabs>
              <w:tab w:val="right" w:leader="dot" w:pos="9570"/>
            </w:tabs>
            <w:rPr>
              <w:rStyle w:val="Hyperlink"/>
              <w:noProof/>
              <w:kern w:val="2"/>
              <w:lang w:val="en-US"/>
              <w14:ligatures w14:val="standardContextual"/>
            </w:rPr>
          </w:pPr>
          <w:hyperlink w:anchor="_Toc439046979">
            <w:r w:rsidRPr="063420BE">
              <w:rPr>
                <w:rStyle w:val="Hyperlink"/>
              </w:rPr>
              <w:t>Annexe – Obstacles à l’accessibilité</w:t>
            </w:r>
            <w:r w:rsidR="00635FC1">
              <w:tab/>
            </w:r>
            <w:r w:rsidR="00635FC1">
              <w:fldChar w:fldCharType="begin"/>
            </w:r>
            <w:r w:rsidR="00635FC1">
              <w:instrText>PAGEREF _Toc439046979 \h</w:instrText>
            </w:r>
            <w:r w:rsidR="00635FC1">
              <w:fldChar w:fldCharType="separate"/>
            </w:r>
            <w:r w:rsidRPr="063420BE">
              <w:rPr>
                <w:rStyle w:val="Hyperlink"/>
              </w:rPr>
              <w:t>18</w:t>
            </w:r>
            <w:r w:rsidR="00635FC1">
              <w:fldChar w:fldCharType="end"/>
            </w:r>
          </w:hyperlink>
        </w:p>
        <w:p w14:paraId="241D527A" w14:textId="4B0369A6" w:rsidR="0088290C" w:rsidRDefault="063420BE" w:rsidP="063420BE">
          <w:pPr>
            <w:pStyle w:val="TOC2"/>
            <w:tabs>
              <w:tab w:val="right" w:leader="dot" w:pos="9570"/>
            </w:tabs>
            <w:rPr>
              <w:rStyle w:val="Hyperlink"/>
              <w:noProof/>
              <w:kern w:val="2"/>
              <w:lang w:val="en-US"/>
              <w14:ligatures w14:val="standardContextual"/>
            </w:rPr>
          </w:pPr>
          <w:hyperlink w:anchor="_Toc898412905">
            <w:r w:rsidRPr="063420BE">
              <w:rPr>
                <w:rStyle w:val="Hyperlink"/>
              </w:rPr>
              <w:t>Emploi</w:t>
            </w:r>
            <w:r w:rsidR="00635FC1">
              <w:tab/>
            </w:r>
            <w:r w:rsidR="00635FC1">
              <w:fldChar w:fldCharType="begin"/>
            </w:r>
            <w:r w:rsidR="00635FC1">
              <w:instrText>PAGEREF _Toc898412905 \h</w:instrText>
            </w:r>
            <w:r w:rsidR="00635FC1">
              <w:fldChar w:fldCharType="separate"/>
            </w:r>
            <w:r w:rsidRPr="063420BE">
              <w:rPr>
                <w:rStyle w:val="Hyperlink"/>
              </w:rPr>
              <w:t>18</w:t>
            </w:r>
            <w:r w:rsidR="00635FC1">
              <w:fldChar w:fldCharType="end"/>
            </w:r>
          </w:hyperlink>
        </w:p>
        <w:p w14:paraId="13F1D7EF" w14:textId="207F4D50" w:rsidR="0088290C" w:rsidRDefault="063420BE" w:rsidP="063420BE">
          <w:pPr>
            <w:pStyle w:val="TOC2"/>
            <w:tabs>
              <w:tab w:val="right" w:leader="dot" w:pos="9570"/>
            </w:tabs>
            <w:rPr>
              <w:rStyle w:val="Hyperlink"/>
              <w:noProof/>
              <w:kern w:val="2"/>
              <w:lang w:val="en-US"/>
              <w14:ligatures w14:val="standardContextual"/>
            </w:rPr>
          </w:pPr>
          <w:hyperlink w:anchor="_Toc1003127094">
            <w:r w:rsidRPr="063420BE">
              <w:rPr>
                <w:rStyle w:val="Hyperlink"/>
              </w:rPr>
              <w:t>Environnement bâti</w:t>
            </w:r>
            <w:r w:rsidR="00635FC1">
              <w:tab/>
            </w:r>
            <w:r w:rsidR="00635FC1">
              <w:fldChar w:fldCharType="begin"/>
            </w:r>
            <w:r w:rsidR="00635FC1">
              <w:instrText>PAGEREF _Toc1003127094 \h</w:instrText>
            </w:r>
            <w:r w:rsidR="00635FC1">
              <w:fldChar w:fldCharType="separate"/>
            </w:r>
            <w:r w:rsidRPr="063420BE">
              <w:rPr>
                <w:rStyle w:val="Hyperlink"/>
              </w:rPr>
              <w:t>19</w:t>
            </w:r>
            <w:r w:rsidR="00635FC1">
              <w:fldChar w:fldCharType="end"/>
            </w:r>
          </w:hyperlink>
        </w:p>
        <w:p w14:paraId="3FF5957C" w14:textId="52927F9D" w:rsidR="0088290C" w:rsidRDefault="063420BE" w:rsidP="063420BE">
          <w:pPr>
            <w:pStyle w:val="TOC2"/>
            <w:tabs>
              <w:tab w:val="right" w:leader="dot" w:pos="9570"/>
            </w:tabs>
            <w:rPr>
              <w:rStyle w:val="Hyperlink"/>
              <w:noProof/>
              <w:kern w:val="2"/>
              <w:lang w:val="en-US"/>
              <w14:ligatures w14:val="standardContextual"/>
            </w:rPr>
          </w:pPr>
          <w:hyperlink w:anchor="_Toc2080857965">
            <w:r w:rsidRPr="063420BE">
              <w:rPr>
                <w:rStyle w:val="Hyperlink"/>
              </w:rPr>
              <w:t>Technologies de l’information et des communications</w:t>
            </w:r>
            <w:r w:rsidR="00635FC1">
              <w:tab/>
            </w:r>
            <w:r w:rsidR="00635FC1">
              <w:fldChar w:fldCharType="begin"/>
            </w:r>
            <w:r w:rsidR="00635FC1">
              <w:instrText>PAGEREF _Toc2080857965 \h</w:instrText>
            </w:r>
            <w:r w:rsidR="00635FC1">
              <w:fldChar w:fldCharType="separate"/>
            </w:r>
            <w:r w:rsidRPr="063420BE">
              <w:rPr>
                <w:rStyle w:val="Hyperlink"/>
              </w:rPr>
              <w:t>19</w:t>
            </w:r>
            <w:r w:rsidR="00635FC1">
              <w:fldChar w:fldCharType="end"/>
            </w:r>
          </w:hyperlink>
        </w:p>
        <w:p w14:paraId="4B748F96" w14:textId="09D94F59" w:rsidR="0088290C" w:rsidRDefault="063420BE" w:rsidP="063420BE">
          <w:pPr>
            <w:pStyle w:val="TOC2"/>
            <w:tabs>
              <w:tab w:val="right" w:leader="dot" w:pos="9570"/>
            </w:tabs>
            <w:rPr>
              <w:rStyle w:val="Hyperlink"/>
              <w:noProof/>
              <w:kern w:val="2"/>
              <w:lang w:val="en-US"/>
              <w14:ligatures w14:val="standardContextual"/>
            </w:rPr>
          </w:pPr>
          <w:hyperlink w:anchor="_Toc594989330">
            <w:r w:rsidRPr="063420BE">
              <w:rPr>
                <w:rStyle w:val="Hyperlink"/>
              </w:rPr>
              <w:t>Les communications, autres que les technologies de l’information et des communications</w:t>
            </w:r>
            <w:r w:rsidR="00635FC1">
              <w:tab/>
            </w:r>
            <w:r w:rsidR="00635FC1">
              <w:fldChar w:fldCharType="begin"/>
            </w:r>
            <w:r w:rsidR="00635FC1">
              <w:instrText>PAGEREF _Toc594989330 \h</w:instrText>
            </w:r>
            <w:r w:rsidR="00635FC1">
              <w:fldChar w:fldCharType="separate"/>
            </w:r>
            <w:r w:rsidRPr="063420BE">
              <w:rPr>
                <w:rStyle w:val="Hyperlink"/>
              </w:rPr>
              <w:t>20</w:t>
            </w:r>
            <w:r w:rsidR="00635FC1">
              <w:fldChar w:fldCharType="end"/>
            </w:r>
          </w:hyperlink>
        </w:p>
        <w:p w14:paraId="51B549A7" w14:textId="05209E0C" w:rsidR="0088290C" w:rsidRDefault="063420BE" w:rsidP="063420BE">
          <w:pPr>
            <w:pStyle w:val="TOC2"/>
            <w:tabs>
              <w:tab w:val="right" w:leader="dot" w:pos="9570"/>
            </w:tabs>
            <w:rPr>
              <w:rStyle w:val="Hyperlink"/>
              <w:noProof/>
              <w:kern w:val="2"/>
              <w:lang w:val="en-US"/>
              <w14:ligatures w14:val="standardContextual"/>
            </w:rPr>
          </w:pPr>
          <w:hyperlink w:anchor="_Toc1036289742">
            <w:r w:rsidRPr="063420BE">
              <w:rPr>
                <w:rStyle w:val="Hyperlink"/>
              </w:rPr>
              <w:t>Acquisition de biens, de services et d’installations</w:t>
            </w:r>
            <w:r w:rsidR="00635FC1">
              <w:tab/>
            </w:r>
            <w:r w:rsidR="00635FC1">
              <w:fldChar w:fldCharType="begin"/>
            </w:r>
            <w:r w:rsidR="00635FC1">
              <w:instrText>PAGEREF _Toc1036289742 \h</w:instrText>
            </w:r>
            <w:r w:rsidR="00635FC1">
              <w:fldChar w:fldCharType="separate"/>
            </w:r>
            <w:r w:rsidRPr="063420BE">
              <w:rPr>
                <w:rStyle w:val="Hyperlink"/>
              </w:rPr>
              <w:t>21</w:t>
            </w:r>
            <w:r w:rsidR="00635FC1">
              <w:fldChar w:fldCharType="end"/>
            </w:r>
          </w:hyperlink>
        </w:p>
        <w:p w14:paraId="32D7758B" w14:textId="46508EB2" w:rsidR="0088290C" w:rsidRDefault="063420BE" w:rsidP="063420BE">
          <w:pPr>
            <w:pStyle w:val="TOC2"/>
            <w:tabs>
              <w:tab w:val="right" w:leader="dot" w:pos="9570"/>
            </w:tabs>
            <w:rPr>
              <w:rStyle w:val="Hyperlink"/>
              <w:noProof/>
              <w:kern w:val="2"/>
              <w:lang w:val="en-US"/>
              <w14:ligatures w14:val="standardContextual"/>
            </w:rPr>
          </w:pPr>
          <w:hyperlink w:anchor="_Toc956884678">
            <w:r w:rsidRPr="063420BE">
              <w:rPr>
                <w:rStyle w:val="Hyperlink"/>
              </w:rPr>
              <w:t>Conception et prestation de programmes et de services</w:t>
            </w:r>
            <w:r w:rsidR="00635FC1">
              <w:tab/>
            </w:r>
            <w:r w:rsidR="00635FC1">
              <w:fldChar w:fldCharType="begin"/>
            </w:r>
            <w:r w:rsidR="00635FC1">
              <w:instrText>PAGEREF _Toc956884678 \h</w:instrText>
            </w:r>
            <w:r w:rsidR="00635FC1">
              <w:fldChar w:fldCharType="separate"/>
            </w:r>
            <w:r w:rsidRPr="063420BE">
              <w:rPr>
                <w:rStyle w:val="Hyperlink"/>
              </w:rPr>
              <w:t>22</w:t>
            </w:r>
            <w:r w:rsidR="00635FC1">
              <w:fldChar w:fldCharType="end"/>
            </w:r>
          </w:hyperlink>
        </w:p>
        <w:p w14:paraId="038A1703" w14:textId="2EB05890" w:rsidR="063420BE" w:rsidRDefault="063420BE" w:rsidP="063420BE">
          <w:pPr>
            <w:pStyle w:val="TOC2"/>
            <w:tabs>
              <w:tab w:val="right" w:leader="dot" w:pos="9570"/>
            </w:tabs>
            <w:rPr>
              <w:rStyle w:val="Hyperlink"/>
            </w:rPr>
          </w:pPr>
          <w:hyperlink w:anchor="_Toc1030767144">
            <w:r w:rsidRPr="063420BE">
              <w:rPr>
                <w:rStyle w:val="Hyperlink"/>
              </w:rPr>
              <w:t>Transport</w:t>
            </w:r>
            <w:r>
              <w:tab/>
            </w:r>
            <w:r>
              <w:fldChar w:fldCharType="begin"/>
            </w:r>
            <w:r>
              <w:instrText>PAGEREF _Toc1030767144 \h</w:instrText>
            </w:r>
            <w:r>
              <w:fldChar w:fldCharType="separate"/>
            </w:r>
            <w:r w:rsidRPr="063420BE">
              <w:rPr>
                <w:rStyle w:val="Hyperlink"/>
              </w:rPr>
              <w:t>22</w:t>
            </w:r>
            <w:r>
              <w:fldChar w:fldCharType="end"/>
            </w:r>
          </w:hyperlink>
          <w:r>
            <w:fldChar w:fldCharType="end"/>
          </w:r>
        </w:p>
      </w:sdtContent>
    </w:sdt>
    <w:p w14:paraId="4A0190FA" w14:textId="0EC5223A" w:rsidR="00A04785" w:rsidRDefault="00A04785" w:rsidP="00A04785"/>
    <w:p w14:paraId="1E27B968" w14:textId="794F7D56" w:rsidR="00F049BB" w:rsidRDefault="002119F5" w:rsidP="00066353">
      <w:pPr>
        <w:pStyle w:val="Heading1"/>
        <w:jc w:val="left"/>
      </w:pPr>
      <w:bookmarkStart w:id="11" w:name="_Toc34880428"/>
      <w:r>
        <w:t>Renseignements généraux</w:t>
      </w:r>
      <w:bookmarkEnd w:id="11"/>
    </w:p>
    <w:p w14:paraId="63DB8B7F" w14:textId="1E787D69" w:rsidR="008130AD" w:rsidRPr="00066353" w:rsidRDefault="00ED2EA7" w:rsidP="00066353">
      <w:pPr>
        <w:pStyle w:val="Heading2"/>
      </w:pPr>
      <w:bookmarkStart w:id="12" w:name="_Toc1276259494"/>
      <w:r>
        <w:t>Présentation</w:t>
      </w:r>
      <w:bookmarkEnd w:id="12"/>
    </w:p>
    <w:p w14:paraId="48F3327C" w14:textId="77777777" w:rsidR="00F049BB" w:rsidRPr="003147EF" w:rsidRDefault="00D77380" w:rsidP="003147EF">
      <w:pPr>
        <w:pStyle w:val="BodyText"/>
        <w:ind w:left="119" w:right="197"/>
        <w:rPr>
          <w:szCs w:val="36"/>
        </w:rPr>
      </w:pPr>
      <w:r w:rsidRPr="003147EF">
        <w:rPr>
          <w:szCs w:val="36"/>
        </w:rPr>
        <w:lastRenderedPageBreak/>
        <w:t>Exportation et développement Canada (EDC) est une Société d’État à vocation financière</w:t>
      </w:r>
      <w:r w:rsidRPr="003147EF">
        <w:rPr>
          <w:spacing w:val="-4"/>
          <w:szCs w:val="36"/>
        </w:rPr>
        <w:t xml:space="preserve"> </w:t>
      </w:r>
      <w:r w:rsidRPr="003147EF">
        <w:rPr>
          <w:szCs w:val="36"/>
        </w:rPr>
        <w:t>qui</w:t>
      </w:r>
      <w:r w:rsidRPr="003147EF">
        <w:rPr>
          <w:spacing w:val="-3"/>
          <w:szCs w:val="36"/>
        </w:rPr>
        <w:t xml:space="preserve"> </w:t>
      </w:r>
      <w:r w:rsidRPr="003147EF">
        <w:rPr>
          <w:szCs w:val="36"/>
        </w:rPr>
        <w:t>aide</w:t>
      </w:r>
      <w:r w:rsidRPr="003147EF">
        <w:rPr>
          <w:spacing w:val="-2"/>
          <w:szCs w:val="36"/>
        </w:rPr>
        <w:t xml:space="preserve"> </w:t>
      </w:r>
      <w:r w:rsidRPr="003147EF">
        <w:rPr>
          <w:szCs w:val="36"/>
        </w:rPr>
        <w:t>les</w:t>
      </w:r>
      <w:r w:rsidRPr="003147EF">
        <w:rPr>
          <w:spacing w:val="-4"/>
          <w:szCs w:val="36"/>
        </w:rPr>
        <w:t xml:space="preserve"> </w:t>
      </w:r>
      <w:r w:rsidRPr="003147EF">
        <w:rPr>
          <w:szCs w:val="36"/>
        </w:rPr>
        <w:t>entreprises</w:t>
      </w:r>
      <w:r w:rsidRPr="003147EF">
        <w:rPr>
          <w:spacing w:val="-3"/>
          <w:szCs w:val="36"/>
        </w:rPr>
        <w:t xml:space="preserve"> </w:t>
      </w:r>
      <w:r w:rsidRPr="003147EF">
        <w:rPr>
          <w:szCs w:val="36"/>
        </w:rPr>
        <w:t>canadiennes</w:t>
      </w:r>
      <w:r w:rsidRPr="003147EF">
        <w:rPr>
          <w:spacing w:val="-3"/>
          <w:szCs w:val="36"/>
        </w:rPr>
        <w:t xml:space="preserve"> </w:t>
      </w:r>
      <w:r w:rsidRPr="003147EF">
        <w:rPr>
          <w:szCs w:val="36"/>
        </w:rPr>
        <w:t>de</w:t>
      </w:r>
      <w:r w:rsidRPr="003147EF">
        <w:rPr>
          <w:spacing w:val="-4"/>
          <w:szCs w:val="36"/>
        </w:rPr>
        <w:t xml:space="preserve"> </w:t>
      </w:r>
      <w:r w:rsidRPr="003147EF">
        <w:rPr>
          <w:szCs w:val="36"/>
        </w:rPr>
        <w:t>toutes</w:t>
      </w:r>
      <w:r w:rsidRPr="003147EF">
        <w:rPr>
          <w:spacing w:val="-4"/>
          <w:szCs w:val="36"/>
        </w:rPr>
        <w:t xml:space="preserve"> </w:t>
      </w:r>
      <w:r w:rsidRPr="003147EF">
        <w:rPr>
          <w:szCs w:val="36"/>
        </w:rPr>
        <w:t>tailles</w:t>
      </w:r>
      <w:r w:rsidRPr="003147EF">
        <w:rPr>
          <w:spacing w:val="-3"/>
          <w:szCs w:val="36"/>
        </w:rPr>
        <w:t xml:space="preserve"> </w:t>
      </w:r>
      <w:r w:rsidRPr="003147EF">
        <w:rPr>
          <w:szCs w:val="36"/>
        </w:rPr>
        <w:t>à</w:t>
      </w:r>
      <w:r w:rsidRPr="003147EF">
        <w:rPr>
          <w:spacing w:val="-2"/>
          <w:szCs w:val="36"/>
        </w:rPr>
        <w:t xml:space="preserve"> </w:t>
      </w:r>
      <w:r w:rsidRPr="003147EF">
        <w:rPr>
          <w:szCs w:val="36"/>
        </w:rPr>
        <w:t>réussir</w:t>
      </w:r>
      <w:r w:rsidRPr="003147EF">
        <w:rPr>
          <w:spacing w:val="-4"/>
          <w:szCs w:val="36"/>
        </w:rPr>
        <w:t xml:space="preserve"> </w:t>
      </w:r>
      <w:r w:rsidRPr="003147EF">
        <w:rPr>
          <w:szCs w:val="36"/>
        </w:rPr>
        <w:t>et</w:t>
      </w:r>
      <w:r w:rsidRPr="003147EF">
        <w:rPr>
          <w:spacing w:val="-4"/>
          <w:szCs w:val="36"/>
        </w:rPr>
        <w:t xml:space="preserve"> </w:t>
      </w:r>
      <w:r w:rsidRPr="003147EF">
        <w:rPr>
          <w:szCs w:val="36"/>
        </w:rPr>
        <w:t>à</w:t>
      </w:r>
      <w:r w:rsidRPr="003147EF">
        <w:rPr>
          <w:spacing w:val="-2"/>
          <w:szCs w:val="36"/>
        </w:rPr>
        <w:t xml:space="preserve"> </w:t>
      </w:r>
      <w:r w:rsidRPr="003147EF">
        <w:rPr>
          <w:szCs w:val="36"/>
        </w:rPr>
        <w:t>croître</w:t>
      </w:r>
      <w:r w:rsidRPr="003147EF">
        <w:rPr>
          <w:spacing w:val="-2"/>
          <w:szCs w:val="36"/>
        </w:rPr>
        <w:t xml:space="preserve"> </w:t>
      </w:r>
      <w:r w:rsidRPr="003147EF">
        <w:rPr>
          <w:szCs w:val="36"/>
        </w:rPr>
        <w:t>à l’étranger. Sa vision consiste à aider le Canada à regagner sa position de leader du commerce international d’ici 2030 et à l’aider à améliorer et à consolider l’avenir économique de toute la population canadienne.</w:t>
      </w:r>
    </w:p>
    <w:p w14:paraId="7F402C2B" w14:textId="2469339A" w:rsidR="00F049BB" w:rsidRPr="003147EF" w:rsidRDefault="00D77380" w:rsidP="004E00CA">
      <w:r w:rsidRPr="003147EF">
        <w:t>FinDev</w:t>
      </w:r>
      <w:r w:rsidRPr="003147EF">
        <w:rPr>
          <w:spacing w:val="-5"/>
        </w:rPr>
        <w:t xml:space="preserve"> </w:t>
      </w:r>
      <w:r w:rsidRPr="003147EF">
        <w:t>Canada,</w:t>
      </w:r>
      <w:r w:rsidRPr="003147EF">
        <w:rPr>
          <w:spacing w:val="-5"/>
        </w:rPr>
        <w:t xml:space="preserve"> </w:t>
      </w:r>
      <w:r w:rsidRPr="003147EF">
        <w:t>une</w:t>
      </w:r>
      <w:r w:rsidRPr="003147EF">
        <w:rPr>
          <w:spacing w:val="-4"/>
        </w:rPr>
        <w:t xml:space="preserve"> </w:t>
      </w:r>
      <w:r w:rsidRPr="003147EF">
        <w:t>filiale</w:t>
      </w:r>
      <w:r w:rsidRPr="003147EF">
        <w:rPr>
          <w:spacing w:val="-2"/>
        </w:rPr>
        <w:t xml:space="preserve"> </w:t>
      </w:r>
      <w:r w:rsidRPr="003147EF">
        <w:t>d’EDC,</w:t>
      </w:r>
      <w:r w:rsidRPr="003147EF">
        <w:rPr>
          <w:spacing w:val="-2"/>
        </w:rPr>
        <w:t xml:space="preserve"> </w:t>
      </w:r>
      <w:r w:rsidRPr="003147EF">
        <w:t>est</w:t>
      </w:r>
      <w:r w:rsidRPr="003147EF">
        <w:rPr>
          <w:spacing w:val="-2"/>
        </w:rPr>
        <w:t xml:space="preserve"> </w:t>
      </w:r>
      <w:r w:rsidRPr="003147EF">
        <w:t>une</w:t>
      </w:r>
      <w:r w:rsidRPr="003147EF">
        <w:rPr>
          <w:spacing w:val="-2"/>
        </w:rPr>
        <w:t xml:space="preserve"> </w:t>
      </w:r>
      <w:r w:rsidRPr="003147EF">
        <w:t>institution</w:t>
      </w:r>
      <w:r w:rsidRPr="003147EF">
        <w:rPr>
          <w:spacing w:val="-4"/>
        </w:rPr>
        <w:t xml:space="preserve"> </w:t>
      </w:r>
      <w:r w:rsidRPr="003147EF">
        <w:t>de</w:t>
      </w:r>
      <w:r w:rsidRPr="003147EF">
        <w:rPr>
          <w:spacing w:val="-6"/>
        </w:rPr>
        <w:t xml:space="preserve"> </w:t>
      </w:r>
      <w:r w:rsidRPr="003147EF">
        <w:t>financement</w:t>
      </w:r>
      <w:r w:rsidRPr="003147EF">
        <w:rPr>
          <w:spacing w:val="-5"/>
        </w:rPr>
        <w:t xml:space="preserve"> </w:t>
      </w:r>
      <w:r w:rsidRPr="003147EF">
        <w:t>du</w:t>
      </w:r>
      <w:r w:rsidRPr="003147EF">
        <w:rPr>
          <w:spacing w:val="-4"/>
        </w:rPr>
        <w:t xml:space="preserve"> </w:t>
      </w:r>
      <w:r w:rsidRPr="003147EF">
        <w:t xml:space="preserve">développement canadienne dont le mandat est de soutenir la croissance inclusive et la durabilité des entreprises du secteur privé sur les marchés en développement. Consultez le </w:t>
      </w:r>
      <w:hyperlink r:id="rId11">
        <w:r w:rsidR="00F049BB" w:rsidRPr="00BB2727">
          <w:rPr>
            <w:color w:val="002060"/>
            <w:u w:val="single" w:color="0563C1"/>
          </w:rPr>
          <w:t>site</w:t>
        </w:r>
      </w:hyperlink>
      <w:r w:rsidR="004E00CA" w:rsidRPr="00BB2727">
        <w:rPr>
          <w:color w:val="002060"/>
          <w:u w:val="single" w:color="0563C1"/>
        </w:rPr>
        <w:t xml:space="preserve"> </w:t>
      </w:r>
      <w:hyperlink r:id="rId12">
        <w:r w:rsidR="00F049BB" w:rsidRPr="00BB2727">
          <w:rPr>
            <w:color w:val="002060"/>
            <w:u w:val="single" w:color="0563C1"/>
          </w:rPr>
          <w:t>web</w:t>
        </w:r>
      </w:hyperlink>
      <w:r w:rsidRPr="003147EF">
        <w:rPr>
          <w:color w:val="0563C1"/>
          <w:spacing w:val="-3"/>
        </w:rPr>
        <w:t xml:space="preserve"> </w:t>
      </w:r>
      <w:r w:rsidRPr="003147EF">
        <w:t>de</w:t>
      </w:r>
      <w:r w:rsidRPr="003147EF">
        <w:rPr>
          <w:spacing w:val="-1"/>
        </w:rPr>
        <w:t xml:space="preserve"> </w:t>
      </w:r>
      <w:r w:rsidRPr="003147EF">
        <w:t>FinDev</w:t>
      </w:r>
      <w:r w:rsidRPr="003147EF">
        <w:rPr>
          <w:spacing w:val="-4"/>
        </w:rPr>
        <w:t xml:space="preserve"> </w:t>
      </w:r>
      <w:r w:rsidRPr="003147EF">
        <w:t>Canada</w:t>
      </w:r>
      <w:r w:rsidRPr="003147EF">
        <w:rPr>
          <w:spacing w:val="-1"/>
        </w:rPr>
        <w:t xml:space="preserve"> </w:t>
      </w:r>
      <w:r w:rsidRPr="003147EF">
        <w:t>pour</w:t>
      </w:r>
      <w:r w:rsidRPr="003147EF">
        <w:rPr>
          <w:spacing w:val="-3"/>
        </w:rPr>
        <w:t xml:space="preserve"> </w:t>
      </w:r>
      <w:r w:rsidRPr="003147EF">
        <w:t>en</w:t>
      </w:r>
      <w:r w:rsidRPr="003147EF">
        <w:rPr>
          <w:spacing w:val="-2"/>
        </w:rPr>
        <w:t xml:space="preserve"> </w:t>
      </w:r>
      <w:r w:rsidRPr="003147EF">
        <w:t>savoir</w:t>
      </w:r>
      <w:r w:rsidRPr="003147EF">
        <w:rPr>
          <w:spacing w:val="-3"/>
        </w:rPr>
        <w:t xml:space="preserve"> </w:t>
      </w:r>
      <w:r w:rsidRPr="003147EF">
        <w:t>plus</w:t>
      </w:r>
      <w:r w:rsidRPr="003147EF">
        <w:rPr>
          <w:spacing w:val="-2"/>
        </w:rPr>
        <w:t xml:space="preserve"> </w:t>
      </w:r>
      <w:r w:rsidRPr="003147EF">
        <w:t>sur</w:t>
      </w:r>
      <w:r w:rsidRPr="003147EF">
        <w:rPr>
          <w:spacing w:val="-3"/>
        </w:rPr>
        <w:t xml:space="preserve"> </w:t>
      </w:r>
      <w:r w:rsidRPr="003147EF">
        <w:t>son</w:t>
      </w:r>
      <w:r w:rsidRPr="003147EF">
        <w:rPr>
          <w:spacing w:val="-3"/>
        </w:rPr>
        <w:t xml:space="preserve"> </w:t>
      </w:r>
      <w:r w:rsidRPr="003147EF">
        <w:t>plan</w:t>
      </w:r>
      <w:r w:rsidRPr="003147EF">
        <w:rPr>
          <w:spacing w:val="-2"/>
        </w:rPr>
        <w:t xml:space="preserve"> d’accessibilité.</w:t>
      </w:r>
    </w:p>
    <w:p w14:paraId="7B2B0C35" w14:textId="77777777" w:rsidR="00F049BB" w:rsidRPr="00284DA3" w:rsidRDefault="00D77380" w:rsidP="00066353">
      <w:pPr>
        <w:pStyle w:val="Heading2"/>
      </w:pPr>
      <w:bookmarkStart w:id="13" w:name="Déclaration_d’accessibilité"/>
      <w:bookmarkStart w:id="14" w:name="_Toc181028237"/>
      <w:bookmarkStart w:id="15" w:name="_Toc1836291853"/>
      <w:bookmarkEnd w:id="13"/>
      <w:r w:rsidRPr="00284DA3">
        <w:t>Déclaration</w:t>
      </w:r>
      <w:r w:rsidRPr="00284DA3">
        <w:rPr>
          <w:spacing w:val="-7"/>
        </w:rPr>
        <w:t xml:space="preserve"> </w:t>
      </w:r>
      <w:r w:rsidRPr="00284DA3">
        <w:t>d’accessibilité</w:t>
      </w:r>
      <w:bookmarkEnd w:id="14"/>
      <w:bookmarkEnd w:id="15"/>
    </w:p>
    <w:p w14:paraId="12D25900" w14:textId="77777777" w:rsidR="00F049BB" w:rsidRPr="003147EF" w:rsidRDefault="00D77380" w:rsidP="004E00CA">
      <w:r w:rsidRPr="003147EF">
        <w:t>EDC</w:t>
      </w:r>
      <w:r w:rsidRPr="003147EF">
        <w:rPr>
          <w:spacing w:val="-3"/>
        </w:rPr>
        <w:t xml:space="preserve"> </w:t>
      </w:r>
      <w:r w:rsidRPr="003147EF">
        <w:t>s’engage</w:t>
      </w:r>
      <w:r w:rsidRPr="003147EF">
        <w:rPr>
          <w:spacing w:val="-2"/>
        </w:rPr>
        <w:t xml:space="preserve"> </w:t>
      </w:r>
      <w:r w:rsidRPr="003147EF">
        <w:t>à</w:t>
      </w:r>
      <w:r w:rsidRPr="003147EF">
        <w:rPr>
          <w:spacing w:val="-2"/>
        </w:rPr>
        <w:t xml:space="preserve"> </w:t>
      </w:r>
      <w:r w:rsidRPr="003147EF">
        <w:t>offrir</w:t>
      </w:r>
      <w:r w:rsidRPr="003147EF">
        <w:rPr>
          <w:spacing w:val="-6"/>
        </w:rPr>
        <w:t xml:space="preserve"> </w:t>
      </w:r>
      <w:r w:rsidRPr="003147EF">
        <w:t>une</w:t>
      </w:r>
      <w:r w:rsidRPr="003147EF">
        <w:rPr>
          <w:spacing w:val="-4"/>
        </w:rPr>
        <w:t xml:space="preserve"> </w:t>
      </w:r>
      <w:r w:rsidRPr="003147EF">
        <w:t>expérience</w:t>
      </w:r>
      <w:r w:rsidRPr="003147EF">
        <w:rPr>
          <w:spacing w:val="-4"/>
        </w:rPr>
        <w:t xml:space="preserve"> </w:t>
      </w:r>
      <w:r w:rsidRPr="003147EF">
        <w:t>accessible,</w:t>
      </w:r>
      <w:r w:rsidRPr="003147EF">
        <w:rPr>
          <w:spacing w:val="-2"/>
        </w:rPr>
        <w:t xml:space="preserve"> </w:t>
      </w:r>
      <w:r w:rsidRPr="003147EF">
        <w:t>inclusive</w:t>
      </w:r>
      <w:r w:rsidRPr="003147EF">
        <w:rPr>
          <w:spacing w:val="-2"/>
        </w:rPr>
        <w:t xml:space="preserve"> </w:t>
      </w:r>
      <w:r w:rsidRPr="003147EF">
        <w:t>et</w:t>
      </w:r>
      <w:r w:rsidRPr="003147EF">
        <w:rPr>
          <w:spacing w:val="-5"/>
        </w:rPr>
        <w:t xml:space="preserve"> </w:t>
      </w:r>
      <w:r w:rsidRPr="003147EF">
        <w:t>équitable</w:t>
      </w:r>
      <w:r w:rsidRPr="003147EF">
        <w:rPr>
          <w:spacing w:val="-2"/>
        </w:rPr>
        <w:t xml:space="preserve"> </w:t>
      </w:r>
      <w:r w:rsidRPr="003147EF">
        <w:t>à</w:t>
      </w:r>
      <w:r w:rsidRPr="003147EF">
        <w:rPr>
          <w:spacing w:val="-4"/>
        </w:rPr>
        <w:t xml:space="preserve"> </w:t>
      </w:r>
      <w:r w:rsidRPr="003147EF">
        <w:t>nos</w:t>
      </w:r>
      <w:r w:rsidRPr="003147EF">
        <w:rPr>
          <w:spacing w:val="-3"/>
        </w:rPr>
        <w:t xml:space="preserve"> </w:t>
      </w:r>
      <w:r w:rsidRPr="003147EF">
        <w:t xml:space="preserve">clients, nos employés, et à toute la population canadienne, en particulier aux personnes </w:t>
      </w:r>
      <w:r w:rsidRPr="003147EF">
        <w:rPr>
          <w:spacing w:val="-2"/>
        </w:rPr>
        <w:t>handicapées.</w:t>
      </w:r>
    </w:p>
    <w:p w14:paraId="559DADEE" w14:textId="77777777" w:rsidR="00F049BB" w:rsidRPr="003147EF" w:rsidRDefault="00D77380" w:rsidP="004E00CA">
      <w:r w:rsidRPr="003147EF">
        <w:t>Les</w:t>
      </w:r>
      <w:r w:rsidRPr="003147EF">
        <w:rPr>
          <w:spacing w:val="-5"/>
        </w:rPr>
        <w:t xml:space="preserve"> </w:t>
      </w:r>
      <w:r w:rsidRPr="003147EF">
        <w:t>activités</w:t>
      </w:r>
      <w:r w:rsidRPr="003147EF">
        <w:rPr>
          <w:spacing w:val="-3"/>
        </w:rPr>
        <w:t xml:space="preserve"> </w:t>
      </w:r>
      <w:r w:rsidRPr="003147EF">
        <w:t>en</w:t>
      </w:r>
      <w:r w:rsidRPr="003147EF">
        <w:rPr>
          <w:spacing w:val="-2"/>
        </w:rPr>
        <w:t xml:space="preserve"> </w:t>
      </w:r>
      <w:r w:rsidRPr="003147EF">
        <w:t>cours</w:t>
      </w:r>
      <w:r w:rsidRPr="003147EF">
        <w:rPr>
          <w:spacing w:val="-5"/>
        </w:rPr>
        <w:t xml:space="preserve"> </w:t>
      </w:r>
      <w:r w:rsidRPr="003147EF">
        <w:t>d’EDC</w:t>
      </w:r>
      <w:r w:rsidRPr="003147EF">
        <w:rPr>
          <w:spacing w:val="-3"/>
        </w:rPr>
        <w:t xml:space="preserve"> </w:t>
      </w:r>
      <w:r w:rsidRPr="003147EF">
        <w:t>visent</w:t>
      </w:r>
      <w:r w:rsidRPr="003147EF">
        <w:rPr>
          <w:spacing w:val="-1"/>
        </w:rPr>
        <w:t xml:space="preserve"> </w:t>
      </w:r>
      <w:r w:rsidRPr="003147EF">
        <w:t>à</w:t>
      </w:r>
      <w:r w:rsidRPr="003147EF">
        <w:rPr>
          <w:spacing w:val="-2"/>
        </w:rPr>
        <w:t xml:space="preserve"> </w:t>
      </w:r>
      <w:r w:rsidRPr="003147EF">
        <w:t>soutenir</w:t>
      </w:r>
      <w:r w:rsidRPr="003147EF">
        <w:rPr>
          <w:spacing w:val="-4"/>
        </w:rPr>
        <w:t xml:space="preserve"> </w:t>
      </w:r>
      <w:r w:rsidRPr="003147EF">
        <w:t>les</w:t>
      </w:r>
      <w:r w:rsidRPr="003147EF">
        <w:rPr>
          <w:spacing w:val="-3"/>
        </w:rPr>
        <w:t xml:space="preserve"> </w:t>
      </w:r>
      <w:r w:rsidRPr="003147EF">
        <w:t>personnes</w:t>
      </w:r>
      <w:r w:rsidRPr="003147EF">
        <w:rPr>
          <w:spacing w:val="-5"/>
        </w:rPr>
        <w:t xml:space="preserve"> </w:t>
      </w:r>
      <w:r w:rsidRPr="003147EF">
        <w:t>handicapées</w:t>
      </w:r>
      <w:r w:rsidRPr="003147EF">
        <w:rPr>
          <w:spacing w:val="-3"/>
        </w:rPr>
        <w:t xml:space="preserve"> </w:t>
      </w:r>
      <w:r w:rsidRPr="003147EF">
        <w:rPr>
          <w:spacing w:val="-10"/>
        </w:rPr>
        <w:t>:</w:t>
      </w:r>
    </w:p>
    <w:p w14:paraId="6D0D2ACB" w14:textId="77777777" w:rsidR="00F049BB" w:rsidRPr="004E00CA" w:rsidRDefault="00D77380" w:rsidP="004E00CA">
      <w:pPr>
        <w:pStyle w:val="ListParagraph"/>
        <w:numPr>
          <w:ilvl w:val="0"/>
          <w:numId w:val="18"/>
        </w:numPr>
        <w:ind w:left="714" w:hanging="357"/>
      </w:pPr>
      <w:r w:rsidRPr="004E00CA">
        <w:t>Travail avec nos partenaires pour repérer et éliminer les obstacles à l’accessibilité afin de favoriser la croissance et la réussite des exportateurs canadiens</w:t>
      </w:r>
    </w:p>
    <w:p w14:paraId="2D8B3001" w14:textId="77777777" w:rsidR="00F049BB" w:rsidRPr="004E00CA" w:rsidRDefault="00D77380" w:rsidP="004E00CA">
      <w:pPr>
        <w:pStyle w:val="ListParagraph"/>
        <w:numPr>
          <w:ilvl w:val="0"/>
          <w:numId w:val="18"/>
        </w:numPr>
        <w:ind w:left="714" w:hanging="357"/>
      </w:pPr>
      <w:r w:rsidRPr="004E00CA">
        <w:t xml:space="preserve">Collaboration avec des personnes handicapées pour </w:t>
      </w:r>
      <w:r w:rsidRPr="004E00CA">
        <w:lastRenderedPageBreak/>
        <w:t>adopter une optique d’accessibilité dans ses programmes, services et produits</w:t>
      </w:r>
    </w:p>
    <w:p w14:paraId="494C4EC8" w14:textId="77777777" w:rsidR="00F049BB" w:rsidRPr="004E00CA" w:rsidRDefault="00D77380" w:rsidP="004E00CA">
      <w:pPr>
        <w:pStyle w:val="ListParagraph"/>
        <w:numPr>
          <w:ilvl w:val="0"/>
          <w:numId w:val="18"/>
        </w:numPr>
        <w:ind w:left="714" w:hanging="357"/>
      </w:pPr>
      <w:r w:rsidRPr="004E00CA">
        <w:t>Augmentation de l’investissement dans la collectivité pour donner aux personnes handicapées plus d’opportunités de réussite</w:t>
      </w:r>
    </w:p>
    <w:p w14:paraId="66078CA9" w14:textId="77777777" w:rsidR="00F049BB" w:rsidRPr="003147EF" w:rsidRDefault="00D77380" w:rsidP="003147EF">
      <w:pPr>
        <w:pStyle w:val="BodyText"/>
        <w:ind w:left="120"/>
        <w:rPr>
          <w:szCs w:val="36"/>
        </w:rPr>
      </w:pPr>
      <w:r w:rsidRPr="003147EF">
        <w:rPr>
          <w:szCs w:val="36"/>
        </w:rPr>
        <w:t>Notre</w:t>
      </w:r>
      <w:r w:rsidRPr="003147EF">
        <w:rPr>
          <w:spacing w:val="-3"/>
          <w:szCs w:val="36"/>
        </w:rPr>
        <w:t xml:space="preserve"> </w:t>
      </w:r>
      <w:r w:rsidRPr="003147EF">
        <w:rPr>
          <w:szCs w:val="36"/>
        </w:rPr>
        <w:t>plan</w:t>
      </w:r>
      <w:r w:rsidRPr="003147EF">
        <w:rPr>
          <w:spacing w:val="-3"/>
          <w:szCs w:val="36"/>
        </w:rPr>
        <w:t xml:space="preserve"> </w:t>
      </w:r>
      <w:r w:rsidRPr="003147EF">
        <w:rPr>
          <w:szCs w:val="36"/>
        </w:rPr>
        <w:t>d’accessibilité</w:t>
      </w:r>
      <w:r w:rsidRPr="003147EF">
        <w:rPr>
          <w:spacing w:val="-3"/>
          <w:szCs w:val="36"/>
        </w:rPr>
        <w:t xml:space="preserve"> </w:t>
      </w:r>
      <w:r w:rsidRPr="003147EF">
        <w:rPr>
          <w:szCs w:val="36"/>
        </w:rPr>
        <w:t>établit</w:t>
      </w:r>
      <w:r w:rsidRPr="003147EF">
        <w:rPr>
          <w:spacing w:val="-3"/>
          <w:szCs w:val="36"/>
        </w:rPr>
        <w:t xml:space="preserve"> </w:t>
      </w:r>
      <w:r w:rsidRPr="003147EF">
        <w:rPr>
          <w:szCs w:val="36"/>
        </w:rPr>
        <w:t>les</w:t>
      </w:r>
      <w:r w:rsidRPr="003147EF">
        <w:rPr>
          <w:spacing w:val="-6"/>
          <w:szCs w:val="36"/>
        </w:rPr>
        <w:t xml:space="preserve"> </w:t>
      </w:r>
      <w:r w:rsidRPr="003147EF">
        <w:rPr>
          <w:szCs w:val="36"/>
        </w:rPr>
        <w:t>bases</w:t>
      </w:r>
      <w:r w:rsidRPr="003147EF">
        <w:rPr>
          <w:spacing w:val="-4"/>
          <w:szCs w:val="36"/>
        </w:rPr>
        <w:t xml:space="preserve"> </w:t>
      </w:r>
      <w:r w:rsidRPr="003147EF">
        <w:rPr>
          <w:szCs w:val="36"/>
        </w:rPr>
        <w:t>de</w:t>
      </w:r>
      <w:r w:rsidRPr="003147EF">
        <w:rPr>
          <w:spacing w:val="-3"/>
          <w:szCs w:val="36"/>
        </w:rPr>
        <w:t xml:space="preserve"> </w:t>
      </w:r>
      <w:r w:rsidRPr="003147EF">
        <w:rPr>
          <w:szCs w:val="36"/>
        </w:rPr>
        <w:t>l’accessibilité</w:t>
      </w:r>
      <w:r w:rsidRPr="003147EF">
        <w:rPr>
          <w:spacing w:val="-3"/>
          <w:szCs w:val="36"/>
        </w:rPr>
        <w:t xml:space="preserve"> </w:t>
      </w:r>
      <w:r w:rsidRPr="003147EF">
        <w:rPr>
          <w:szCs w:val="36"/>
        </w:rPr>
        <w:t>pour</w:t>
      </w:r>
      <w:r w:rsidRPr="003147EF">
        <w:rPr>
          <w:spacing w:val="-5"/>
          <w:szCs w:val="36"/>
        </w:rPr>
        <w:t xml:space="preserve"> </w:t>
      </w:r>
      <w:r w:rsidRPr="003147EF">
        <w:rPr>
          <w:szCs w:val="36"/>
        </w:rPr>
        <w:t>l’organisation</w:t>
      </w:r>
      <w:r w:rsidRPr="003147EF">
        <w:rPr>
          <w:spacing w:val="-3"/>
          <w:szCs w:val="36"/>
        </w:rPr>
        <w:t xml:space="preserve"> </w:t>
      </w:r>
      <w:r w:rsidRPr="003147EF">
        <w:rPr>
          <w:szCs w:val="36"/>
        </w:rPr>
        <w:t>au</w:t>
      </w:r>
      <w:r w:rsidRPr="003147EF">
        <w:rPr>
          <w:spacing w:val="-3"/>
          <w:szCs w:val="36"/>
        </w:rPr>
        <w:t xml:space="preserve"> </w:t>
      </w:r>
      <w:r w:rsidRPr="003147EF">
        <w:rPr>
          <w:szCs w:val="36"/>
        </w:rPr>
        <w:t>cours des trois prochaines années. Ce premier plan:</w:t>
      </w:r>
    </w:p>
    <w:p w14:paraId="444CD1CD" w14:textId="77777777" w:rsidR="00F049BB" w:rsidRPr="004E00CA" w:rsidRDefault="00D77380" w:rsidP="004E00CA">
      <w:pPr>
        <w:pStyle w:val="ListParagraph"/>
        <w:numPr>
          <w:ilvl w:val="0"/>
          <w:numId w:val="19"/>
        </w:numPr>
        <w:ind w:left="714" w:hanging="357"/>
      </w:pPr>
      <w:r w:rsidRPr="004E00CA">
        <w:t>Décrit les mesures d’EDC pour repérer, prévenir et éliminer les obstacles à l’accessibilité afin de se conformer aux domaines décrits à l’article 5 de la LCA.</w:t>
      </w:r>
    </w:p>
    <w:p w14:paraId="30F59E14" w14:textId="77777777" w:rsidR="00F049BB" w:rsidRPr="004E00CA" w:rsidRDefault="00D77380" w:rsidP="004E00CA">
      <w:pPr>
        <w:pStyle w:val="ListParagraph"/>
        <w:numPr>
          <w:ilvl w:val="0"/>
          <w:numId w:val="19"/>
        </w:numPr>
        <w:ind w:left="714" w:hanging="357"/>
      </w:pPr>
      <w:r w:rsidRPr="004E00CA">
        <w:t>Est guidée par des consultations avec des personnes handicapées, des partenaires de l’accessibilité et de l’inclusion, des clients et des employés.</w:t>
      </w:r>
    </w:p>
    <w:p w14:paraId="31A186BD" w14:textId="77777777" w:rsidR="00F049BB" w:rsidRPr="004E00CA" w:rsidRDefault="00D77380" w:rsidP="004E00CA">
      <w:pPr>
        <w:pStyle w:val="ListParagraph"/>
        <w:numPr>
          <w:ilvl w:val="0"/>
          <w:numId w:val="19"/>
        </w:numPr>
        <w:ind w:left="714" w:hanging="357"/>
      </w:pPr>
      <w:r w:rsidRPr="004E00CA">
        <w:t>Contribue à mener à bien nos valeurs corporatives et nos objectifs en matière d’inclusion, de diversité et d’équité.</w:t>
      </w:r>
    </w:p>
    <w:p w14:paraId="25D2B962" w14:textId="1B233314" w:rsidR="00C179C6" w:rsidRPr="00066353" w:rsidRDefault="00C179C6" w:rsidP="00066353">
      <w:pPr>
        <w:pStyle w:val="Heading2"/>
      </w:pPr>
      <w:bookmarkStart w:id="16" w:name="Coordonnées"/>
      <w:bookmarkStart w:id="17" w:name="_Toc834694204"/>
      <w:bookmarkEnd w:id="16"/>
      <w:r>
        <w:t>Formats accessibles</w:t>
      </w:r>
      <w:bookmarkEnd w:id="17"/>
    </w:p>
    <w:p w14:paraId="0A671333" w14:textId="77777777" w:rsidR="005F15F0" w:rsidRPr="003147EF" w:rsidRDefault="005F15F0" w:rsidP="002343D4">
      <w:pPr>
        <w:rPr>
          <w:lang w:val="fr-CA"/>
        </w:rPr>
      </w:pPr>
      <w:r w:rsidRPr="003147EF">
        <w:rPr>
          <w:lang w:val="fr-CA"/>
        </w:rPr>
        <w:t>Vous pouvez obtenir le plan d’accessibilité, le rapport d’avancement ou la description des processus de rétroaction dans les formats suivants :  </w:t>
      </w:r>
    </w:p>
    <w:p w14:paraId="2F585050" w14:textId="36F54E06" w:rsidR="005F15F0" w:rsidRPr="003147EF" w:rsidRDefault="005F15F0" w:rsidP="002343D4">
      <w:pPr>
        <w:pStyle w:val="ListParagraph"/>
        <w:numPr>
          <w:ilvl w:val="0"/>
          <w:numId w:val="8"/>
        </w:numPr>
        <w:ind w:left="714" w:hanging="357"/>
        <w:rPr>
          <w:szCs w:val="36"/>
          <w:lang w:val="fr-CA"/>
        </w:rPr>
      </w:pPr>
      <w:r w:rsidRPr="003147EF">
        <w:rPr>
          <w:szCs w:val="36"/>
          <w:lang w:val="fr-CA"/>
        </w:rPr>
        <w:t>Papier – 15 jours après la réception de votre demande  </w:t>
      </w:r>
    </w:p>
    <w:p w14:paraId="6A0DDD29" w14:textId="40B5EDC7" w:rsidR="005F15F0" w:rsidRPr="003147EF" w:rsidRDefault="005F15F0" w:rsidP="002343D4">
      <w:pPr>
        <w:pStyle w:val="ListParagraph"/>
        <w:numPr>
          <w:ilvl w:val="0"/>
          <w:numId w:val="8"/>
        </w:numPr>
        <w:ind w:left="714" w:hanging="357"/>
        <w:rPr>
          <w:szCs w:val="36"/>
          <w:lang w:val="fr-CA"/>
        </w:rPr>
      </w:pPr>
      <w:r w:rsidRPr="003147EF">
        <w:rPr>
          <w:szCs w:val="36"/>
          <w:lang w:val="fr-CA"/>
        </w:rPr>
        <w:t xml:space="preserve">Papier en gros caractères – 15 jours après la réception </w:t>
      </w:r>
      <w:r w:rsidRPr="003147EF">
        <w:rPr>
          <w:szCs w:val="36"/>
          <w:lang w:val="fr-CA"/>
        </w:rPr>
        <w:lastRenderedPageBreak/>
        <w:t>de votre demande  </w:t>
      </w:r>
    </w:p>
    <w:p w14:paraId="30EA4E67" w14:textId="50A62E2F" w:rsidR="005F15F0" w:rsidRPr="003147EF" w:rsidRDefault="005F15F0" w:rsidP="002343D4">
      <w:pPr>
        <w:pStyle w:val="ListParagraph"/>
        <w:numPr>
          <w:ilvl w:val="0"/>
          <w:numId w:val="8"/>
        </w:numPr>
        <w:ind w:left="714" w:hanging="357"/>
        <w:rPr>
          <w:szCs w:val="36"/>
          <w:lang w:val="fr-CA"/>
        </w:rPr>
      </w:pPr>
      <w:r w:rsidRPr="003147EF">
        <w:rPr>
          <w:szCs w:val="36"/>
          <w:lang w:val="fr-CA"/>
        </w:rPr>
        <w:t>Braille – 45 jours après la réception de votre demande  </w:t>
      </w:r>
    </w:p>
    <w:p w14:paraId="27CE9D76" w14:textId="6D641BB0" w:rsidR="005F15F0" w:rsidRPr="003147EF" w:rsidRDefault="005F15F0" w:rsidP="002343D4">
      <w:pPr>
        <w:pStyle w:val="ListParagraph"/>
        <w:numPr>
          <w:ilvl w:val="0"/>
          <w:numId w:val="8"/>
        </w:numPr>
        <w:ind w:left="714" w:hanging="357"/>
        <w:rPr>
          <w:szCs w:val="36"/>
          <w:lang w:val="fr-CA"/>
        </w:rPr>
      </w:pPr>
      <w:r w:rsidRPr="003147EF">
        <w:rPr>
          <w:szCs w:val="36"/>
          <w:lang w:val="fr-CA"/>
        </w:rPr>
        <w:t>Audio – 45 jours après la réception de votre demande  </w:t>
      </w:r>
    </w:p>
    <w:p w14:paraId="3C7B7BC1" w14:textId="1BFAB615" w:rsidR="005F15F0" w:rsidRPr="00066353" w:rsidRDefault="0056584B" w:rsidP="00066353">
      <w:pPr>
        <w:pStyle w:val="Heading2"/>
      </w:pPr>
      <w:bookmarkStart w:id="18" w:name="_Toc374807607"/>
      <w:r>
        <w:t>Processus de rétroaction et coordonnées</w:t>
      </w:r>
      <w:bookmarkEnd w:id="18"/>
    </w:p>
    <w:p w14:paraId="68476451" w14:textId="77777777" w:rsidR="005F15F0" w:rsidRPr="003147EF" w:rsidRDefault="005F15F0" w:rsidP="002343D4">
      <w:pPr>
        <w:rPr>
          <w:lang w:val="fr-CA"/>
        </w:rPr>
      </w:pPr>
      <w:r w:rsidRPr="003147EF">
        <w:rPr>
          <w:lang w:val="fr-CA"/>
        </w:rPr>
        <w:t>EDC vous invite à transmettre vos commentaires sur le rapport d’avancement, le plan et le processus de rétroaction ou toute question que vous pourriez avoir.  De même, nous vous encourageons à nous faire part des obstacles que vous rencontrez dans nos lieux de travail ou sur notre site Web, ou lors de la mise en place de notre plan d’accessibilité. Pour soumettre un commentaire, demander un exemplaire du rapport d’avancement ou du plan d’accessibilité dans les formats susmentionnés ou bien obtenir une description de nos processus de rétroaction, vous pouvez le faire :  </w:t>
      </w:r>
    </w:p>
    <w:p w14:paraId="15E06307" w14:textId="3DAC6567" w:rsidR="005F15F0" w:rsidRPr="003147EF" w:rsidRDefault="005F15F0" w:rsidP="002343D4">
      <w:pPr>
        <w:pStyle w:val="ListParagraph"/>
        <w:numPr>
          <w:ilvl w:val="0"/>
          <w:numId w:val="8"/>
        </w:numPr>
        <w:ind w:left="714" w:hanging="357"/>
        <w:rPr>
          <w:szCs w:val="36"/>
          <w:lang w:val="fr-CA"/>
        </w:rPr>
      </w:pPr>
      <w:r w:rsidRPr="003147EF">
        <w:rPr>
          <w:szCs w:val="36"/>
          <w:lang w:val="fr-CA"/>
        </w:rPr>
        <w:t xml:space="preserve">par courriel à l’adresse </w:t>
      </w:r>
      <w:hyperlink r:id="rId13" w:tgtFrame="_blank" w:history="1">
        <w:r w:rsidRPr="00BB2727">
          <w:rPr>
            <w:rStyle w:val="Hyperlink"/>
            <w:b/>
            <w:bCs/>
            <w:color w:val="002060"/>
            <w:spacing w:val="-2"/>
            <w:szCs w:val="36"/>
            <w:lang w:val="fr-CA"/>
          </w:rPr>
          <w:t>Accessible@edc.ca</w:t>
        </w:r>
      </w:hyperlink>
      <w:r w:rsidRPr="00BB2727">
        <w:rPr>
          <w:color w:val="002060"/>
          <w:szCs w:val="36"/>
          <w:lang w:val="fr-CA"/>
        </w:rPr>
        <w:t> </w:t>
      </w:r>
      <w:r w:rsidRPr="003147EF">
        <w:rPr>
          <w:szCs w:val="36"/>
          <w:lang w:val="fr-CA"/>
        </w:rPr>
        <w:t> </w:t>
      </w:r>
    </w:p>
    <w:p w14:paraId="5C43B0B9" w14:textId="3E8DB70F" w:rsidR="005F15F0" w:rsidRPr="003147EF" w:rsidRDefault="005F15F0" w:rsidP="002343D4">
      <w:pPr>
        <w:pStyle w:val="ListParagraph"/>
        <w:numPr>
          <w:ilvl w:val="0"/>
          <w:numId w:val="8"/>
        </w:numPr>
        <w:ind w:left="714" w:hanging="357"/>
        <w:rPr>
          <w:szCs w:val="36"/>
          <w:lang w:val="fr-CA"/>
        </w:rPr>
      </w:pPr>
      <w:r w:rsidRPr="003147EF">
        <w:rPr>
          <w:szCs w:val="36"/>
          <w:lang w:val="fr-CA"/>
        </w:rPr>
        <w:t xml:space="preserve">en ligne, avec le </w:t>
      </w:r>
      <w:hyperlink r:id="rId14" w:tgtFrame="_blank" w:history="1">
        <w:r w:rsidRPr="00BB2727">
          <w:rPr>
            <w:rStyle w:val="Hyperlink"/>
            <w:b/>
            <w:bCs/>
            <w:color w:val="002060"/>
            <w:spacing w:val="-2"/>
            <w:szCs w:val="36"/>
            <w:lang w:val="fr-CA"/>
          </w:rPr>
          <w:t>formulaire de rétroaction sur l’accessibilité</w:t>
        </w:r>
      </w:hyperlink>
      <w:r w:rsidRPr="00BB2727">
        <w:rPr>
          <w:color w:val="002060"/>
          <w:szCs w:val="36"/>
          <w:lang w:val="fr-CA"/>
        </w:rPr>
        <w:t> </w:t>
      </w:r>
      <w:r w:rsidRPr="003147EF">
        <w:rPr>
          <w:szCs w:val="36"/>
          <w:lang w:val="fr-CA"/>
        </w:rPr>
        <w:t> </w:t>
      </w:r>
    </w:p>
    <w:p w14:paraId="2BDF975A" w14:textId="1B8F93F3" w:rsidR="005F15F0" w:rsidRPr="003147EF" w:rsidRDefault="005F15F0" w:rsidP="002343D4">
      <w:pPr>
        <w:pStyle w:val="ListParagraph"/>
        <w:numPr>
          <w:ilvl w:val="0"/>
          <w:numId w:val="8"/>
        </w:numPr>
        <w:ind w:left="714" w:hanging="357"/>
        <w:rPr>
          <w:szCs w:val="36"/>
          <w:lang w:val="en-US"/>
        </w:rPr>
      </w:pPr>
      <w:r w:rsidRPr="003147EF">
        <w:rPr>
          <w:szCs w:val="36"/>
          <w:lang w:val="fr-CA"/>
        </w:rPr>
        <w:t>par téléphone au 1-800-229-0575 </w:t>
      </w:r>
      <w:r w:rsidRPr="003147EF">
        <w:rPr>
          <w:szCs w:val="36"/>
          <w:lang w:val="en-US"/>
        </w:rPr>
        <w:t> </w:t>
      </w:r>
    </w:p>
    <w:p w14:paraId="3BBE31FC" w14:textId="3FBFB77F" w:rsidR="005F15F0" w:rsidRPr="003147EF" w:rsidRDefault="005F15F0" w:rsidP="002343D4">
      <w:pPr>
        <w:pStyle w:val="ListParagraph"/>
        <w:numPr>
          <w:ilvl w:val="0"/>
          <w:numId w:val="8"/>
        </w:numPr>
        <w:ind w:left="714" w:hanging="357"/>
        <w:rPr>
          <w:szCs w:val="36"/>
          <w:lang w:val="fr-CA"/>
        </w:rPr>
      </w:pPr>
      <w:r w:rsidRPr="003147EF">
        <w:rPr>
          <w:szCs w:val="36"/>
          <w:lang w:val="fr-CA"/>
        </w:rPr>
        <w:t xml:space="preserve">sur les médias sociaux : </w:t>
      </w:r>
      <w:hyperlink r:id="rId15" w:tgtFrame="_blank" w:history="1">
        <w:r w:rsidRPr="00BB2727">
          <w:rPr>
            <w:rStyle w:val="Hyperlink"/>
            <w:b/>
            <w:bCs/>
            <w:color w:val="002060"/>
            <w:spacing w:val="-2"/>
            <w:szCs w:val="36"/>
            <w:lang w:val="fr-CA"/>
          </w:rPr>
          <w:t>LinkedIn</w:t>
        </w:r>
      </w:hyperlink>
      <w:r w:rsidRPr="003147EF">
        <w:rPr>
          <w:szCs w:val="36"/>
          <w:lang w:val="fr-CA"/>
        </w:rPr>
        <w:t xml:space="preserve">, </w:t>
      </w:r>
      <w:hyperlink r:id="rId16" w:tgtFrame="_blank" w:history="1">
        <w:r w:rsidRPr="00BB2727">
          <w:rPr>
            <w:rStyle w:val="Hyperlink"/>
            <w:b/>
            <w:bCs/>
            <w:color w:val="002060"/>
            <w:spacing w:val="-2"/>
            <w:szCs w:val="36"/>
            <w:lang w:val="fr-CA"/>
          </w:rPr>
          <w:t>Twitter</w:t>
        </w:r>
      </w:hyperlink>
      <w:r w:rsidRPr="003147EF">
        <w:rPr>
          <w:szCs w:val="36"/>
          <w:lang w:val="fr-CA"/>
        </w:rPr>
        <w:t xml:space="preserve">, </w:t>
      </w:r>
      <w:hyperlink r:id="rId17" w:tgtFrame="_blank" w:history="1">
        <w:r w:rsidRPr="00BB2727">
          <w:rPr>
            <w:rStyle w:val="Hyperlink"/>
            <w:b/>
            <w:bCs/>
            <w:color w:val="002060"/>
            <w:spacing w:val="-2"/>
            <w:szCs w:val="36"/>
            <w:lang w:val="fr-CA"/>
          </w:rPr>
          <w:t>Facebook</w:t>
        </w:r>
      </w:hyperlink>
      <w:r w:rsidRPr="003147EF">
        <w:rPr>
          <w:szCs w:val="36"/>
          <w:lang w:val="fr-CA"/>
        </w:rPr>
        <w:t xml:space="preserve">, </w:t>
      </w:r>
      <w:hyperlink r:id="rId18" w:tgtFrame="_blank" w:history="1">
        <w:r w:rsidRPr="00BB2727">
          <w:rPr>
            <w:rStyle w:val="Hyperlink"/>
            <w:b/>
            <w:bCs/>
            <w:color w:val="002060"/>
            <w:spacing w:val="-2"/>
            <w:szCs w:val="36"/>
            <w:lang w:val="fr-CA"/>
          </w:rPr>
          <w:t>YouTube</w:t>
        </w:r>
      </w:hyperlink>
      <w:r w:rsidRPr="003147EF">
        <w:rPr>
          <w:szCs w:val="36"/>
          <w:lang w:val="fr-CA"/>
        </w:rPr>
        <w:t xml:space="preserve">, </w:t>
      </w:r>
      <w:hyperlink r:id="rId19" w:tgtFrame="_blank" w:history="1">
        <w:r w:rsidRPr="00BB2727">
          <w:rPr>
            <w:rStyle w:val="Hyperlink"/>
            <w:b/>
            <w:bCs/>
            <w:color w:val="002060"/>
            <w:spacing w:val="-2"/>
            <w:szCs w:val="36"/>
            <w:lang w:val="fr-CA"/>
          </w:rPr>
          <w:t>Instagram</w:t>
        </w:r>
      </w:hyperlink>
      <w:r w:rsidRPr="00BB2727">
        <w:rPr>
          <w:color w:val="002060"/>
          <w:szCs w:val="36"/>
          <w:lang w:val="fr-CA"/>
        </w:rPr>
        <w:t> </w:t>
      </w:r>
      <w:r w:rsidRPr="003147EF">
        <w:rPr>
          <w:szCs w:val="36"/>
          <w:lang w:val="fr-CA"/>
        </w:rPr>
        <w:t> </w:t>
      </w:r>
    </w:p>
    <w:p w14:paraId="0A9065AB" w14:textId="0E366BC5" w:rsidR="005F15F0" w:rsidRPr="003147EF" w:rsidRDefault="005F15F0" w:rsidP="002343D4">
      <w:pPr>
        <w:pStyle w:val="ListParagraph"/>
        <w:numPr>
          <w:ilvl w:val="0"/>
          <w:numId w:val="8"/>
        </w:numPr>
        <w:ind w:left="714" w:hanging="357"/>
        <w:rPr>
          <w:szCs w:val="36"/>
          <w:lang w:val="fr-CA"/>
        </w:rPr>
      </w:pPr>
      <w:r w:rsidRPr="003147EF">
        <w:rPr>
          <w:szCs w:val="36"/>
          <w:lang w:val="fr-CA"/>
        </w:rPr>
        <w:t>en personne ou par la poste :  </w:t>
      </w:r>
    </w:p>
    <w:p w14:paraId="609911C8" w14:textId="77777777" w:rsidR="005F15F0" w:rsidRPr="003147EF" w:rsidRDefault="005F15F0" w:rsidP="003147EF">
      <w:pPr>
        <w:rPr>
          <w:szCs w:val="36"/>
          <w:lang w:val="fr-CA"/>
        </w:rPr>
      </w:pPr>
      <w:r w:rsidRPr="003147EF">
        <w:rPr>
          <w:szCs w:val="36"/>
          <w:lang w:val="fr-CA"/>
        </w:rPr>
        <w:lastRenderedPageBreak/>
        <w:t>Responsable des mesures d’accessibilité </w:t>
      </w:r>
    </w:p>
    <w:p w14:paraId="6B4C1C7D" w14:textId="77777777" w:rsidR="005F15F0" w:rsidRPr="003147EF" w:rsidRDefault="005F15F0" w:rsidP="003147EF">
      <w:pPr>
        <w:rPr>
          <w:szCs w:val="36"/>
          <w:lang w:val="fr-CA"/>
        </w:rPr>
      </w:pPr>
      <w:r w:rsidRPr="003147EF">
        <w:rPr>
          <w:szCs w:val="36"/>
          <w:lang w:val="fr-CA"/>
        </w:rPr>
        <w:t>Exportation et développement Canada </w:t>
      </w:r>
    </w:p>
    <w:p w14:paraId="61EDEAC2" w14:textId="77777777" w:rsidR="005F15F0" w:rsidRPr="003147EF" w:rsidRDefault="005F15F0" w:rsidP="003147EF">
      <w:pPr>
        <w:rPr>
          <w:szCs w:val="36"/>
          <w:lang w:val="en-US"/>
        </w:rPr>
      </w:pPr>
      <w:r w:rsidRPr="003147EF">
        <w:rPr>
          <w:szCs w:val="36"/>
          <w:lang w:val="en-US"/>
        </w:rPr>
        <w:t>150, rue Slater </w:t>
      </w:r>
    </w:p>
    <w:p w14:paraId="7F53FE59" w14:textId="77777777" w:rsidR="005F15F0" w:rsidRPr="00C179C6" w:rsidRDefault="005F15F0" w:rsidP="003147EF">
      <w:pPr>
        <w:rPr>
          <w:szCs w:val="36"/>
          <w:lang w:val="en-US"/>
        </w:rPr>
      </w:pPr>
      <w:r w:rsidRPr="00C179C6">
        <w:rPr>
          <w:szCs w:val="36"/>
          <w:lang w:val="en-US"/>
        </w:rPr>
        <w:t>Ottawa (ON)  K1A 1K3 </w:t>
      </w:r>
    </w:p>
    <w:p w14:paraId="54518F6C" w14:textId="77777777" w:rsidR="005F15F0" w:rsidRPr="00764FAE" w:rsidRDefault="005F15F0" w:rsidP="003147EF">
      <w:pPr>
        <w:rPr>
          <w:szCs w:val="36"/>
          <w:lang w:val="fr-CA"/>
        </w:rPr>
      </w:pPr>
      <w:r w:rsidRPr="00764FAE">
        <w:rPr>
          <w:szCs w:val="36"/>
          <w:lang w:val="fr-CA"/>
        </w:rPr>
        <w:t>Canada  </w:t>
      </w:r>
    </w:p>
    <w:p w14:paraId="57F7FC12" w14:textId="77777777" w:rsidR="005F15F0" w:rsidRPr="003147EF" w:rsidRDefault="005F15F0" w:rsidP="002343D4">
      <w:pPr>
        <w:rPr>
          <w:lang w:val="fr-CA"/>
        </w:rPr>
      </w:pPr>
      <w:r w:rsidRPr="003147EF">
        <w:rPr>
          <w:lang w:val="fr-CA"/>
        </w:rPr>
        <w:t>Notre responsable des mesures d’accessibilité accusera réception de vos commentaires et vous contactera directement, sauf si votre rétroaction a été reçue de manière anonyme. Il se peut que nous répondions immédiatement à certains commentaires ou que nous les utilisions pour concevoir nos plans d’accessibilité. </w:t>
      </w:r>
    </w:p>
    <w:p w14:paraId="5F8E3693" w14:textId="77777777" w:rsidR="005F15F0" w:rsidRPr="003147EF" w:rsidRDefault="005F15F0" w:rsidP="003147EF">
      <w:pPr>
        <w:rPr>
          <w:szCs w:val="36"/>
          <w:lang w:val="fr-CA"/>
        </w:rPr>
      </w:pPr>
      <w:r w:rsidRPr="003147EF">
        <w:rPr>
          <w:szCs w:val="36"/>
          <w:lang w:val="fr-CA"/>
        </w:rPr>
        <w:t>Nous espérons avoir de vos nouvelles. </w:t>
      </w:r>
    </w:p>
    <w:p w14:paraId="51336DCC" w14:textId="77777777" w:rsidR="00F049BB" w:rsidRPr="003147EF" w:rsidRDefault="00D77380" w:rsidP="00066353">
      <w:pPr>
        <w:pStyle w:val="Heading1"/>
        <w:jc w:val="left"/>
      </w:pPr>
      <w:bookmarkStart w:id="19" w:name="Domaines_décrits_à_l’article_5_de_la_LCA"/>
      <w:bookmarkStart w:id="20" w:name="_Toc2126856141"/>
      <w:bookmarkEnd w:id="19"/>
      <w:r w:rsidRPr="003147EF">
        <w:t>Domaines</w:t>
      </w:r>
      <w:r w:rsidRPr="003147EF">
        <w:rPr>
          <w:spacing w:val="-7"/>
        </w:rPr>
        <w:t xml:space="preserve"> </w:t>
      </w:r>
      <w:r w:rsidRPr="003147EF">
        <w:t>décrits</w:t>
      </w:r>
      <w:r w:rsidRPr="003147EF">
        <w:rPr>
          <w:spacing w:val="-8"/>
        </w:rPr>
        <w:t xml:space="preserve"> </w:t>
      </w:r>
      <w:r w:rsidRPr="003147EF">
        <w:t>à</w:t>
      </w:r>
      <w:r w:rsidRPr="003147EF">
        <w:rPr>
          <w:spacing w:val="-9"/>
        </w:rPr>
        <w:t xml:space="preserve"> </w:t>
      </w:r>
      <w:r w:rsidRPr="003147EF">
        <w:t>l’article</w:t>
      </w:r>
      <w:r w:rsidRPr="003147EF">
        <w:rPr>
          <w:spacing w:val="-9"/>
        </w:rPr>
        <w:t xml:space="preserve"> </w:t>
      </w:r>
      <w:r w:rsidRPr="003147EF">
        <w:t>5</w:t>
      </w:r>
      <w:r w:rsidRPr="003147EF">
        <w:rPr>
          <w:spacing w:val="-9"/>
        </w:rPr>
        <w:t xml:space="preserve"> </w:t>
      </w:r>
      <w:r w:rsidRPr="003147EF">
        <w:t>de</w:t>
      </w:r>
      <w:r w:rsidRPr="003147EF">
        <w:rPr>
          <w:spacing w:val="-9"/>
        </w:rPr>
        <w:t xml:space="preserve"> </w:t>
      </w:r>
      <w:r w:rsidRPr="003147EF">
        <w:t>la</w:t>
      </w:r>
      <w:r w:rsidRPr="003147EF">
        <w:rPr>
          <w:spacing w:val="-8"/>
        </w:rPr>
        <w:t xml:space="preserve"> </w:t>
      </w:r>
      <w:r w:rsidRPr="003147EF">
        <w:rPr>
          <w:spacing w:val="-5"/>
        </w:rPr>
        <w:t>LCA</w:t>
      </w:r>
      <w:bookmarkEnd w:id="20"/>
    </w:p>
    <w:p w14:paraId="4FDFCAD0" w14:textId="77777777" w:rsidR="00F049BB" w:rsidRPr="003147EF" w:rsidRDefault="00D77380" w:rsidP="002343D4">
      <w:r w:rsidRPr="003147EF">
        <w:t>Nous adoptons l’accessibilité dans tous nos services, programmes et produits afin d’éliminer</w:t>
      </w:r>
      <w:r w:rsidRPr="003147EF">
        <w:rPr>
          <w:spacing w:val="-4"/>
        </w:rPr>
        <w:t xml:space="preserve"> </w:t>
      </w:r>
      <w:r w:rsidRPr="003147EF">
        <w:t>les</w:t>
      </w:r>
      <w:r w:rsidRPr="003147EF">
        <w:rPr>
          <w:spacing w:val="-5"/>
        </w:rPr>
        <w:t xml:space="preserve"> </w:t>
      </w:r>
      <w:r w:rsidRPr="003147EF">
        <w:t>obstacles</w:t>
      </w:r>
      <w:r w:rsidRPr="003147EF">
        <w:rPr>
          <w:spacing w:val="-3"/>
        </w:rPr>
        <w:t xml:space="preserve"> </w:t>
      </w:r>
      <w:r w:rsidRPr="003147EF">
        <w:t>pour</w:t>
      </w:r>
      <w:r w:rsidRPr="003147EF">
        <w:rPr>
          <w:spacing w:val="-4"/>
        </w:rPr>
        <w:t xml:space="preserve"> </w:t>
      </w:r>
      <w:r w:rsidRPr="003147EF">
        <w:t>les</w:t>
      </w:r>
      <w:r w:rsidRPr="003147EF">
        <w:rPr>
          <w:spacing w:val="-5"/>
        </w:rPr>
        <w:t xml:space="preserve"> </w:t>
      </w:r>
      <w:r w:rsidRPr="003147EF">
        <w:t>personnes</w:t>
      </w:r>
      <w:r w:rsidRPr="003147EF">
        <w:rPr>
          <w:spacing w:val="-3"/>
        </w:rPr>
        <w:t xml:space="preserve"> </w:t>
      </w:r>
      <w:r w:rsidRPr="003147EF">
        <w:t>handicapées</w:t>
      </w:r>
      <w:r w:rsidRPr="003147EF">
        <w:rPr>
          <w:spacing w:val="-5"/>
        </w:rPr>
        <w:t xml:space="preserve"> </w:t>
      </w:r>
      <w:r w:rsidRPr="003147EF">
        <w:t>et</w:t>
      </w:r>
      <w:r w:rsidRPr="003147EF">
        <w:rPr>
          <w:spacing w:val="-5"/>
        </w:rPr>
        <w:t xml:space="preserve"> </w:t>
      </w:r>
      <w:r w:rsidRPr="003147EF">
        <w:t>d’améliorer</w:t>
      </w:r>
      <w:r w:rsidRPr="003147EF">
        <w:rPr>
          <w:spacing w:val="-4"/>
        </w:rPr>
        <w:t xml:space="preserve"> </w:t>
      </w:r>
      <w:r w:rsidRPr="003147EF">
        <w:t>l’expérience client et l’expérience employé.</w:t>
      </w:r>
    </w:p>
    <w:p w14:paraId="7059220D" w14:textId="77777777" w:rsidR="00F049BB" w:rsidRPr="002311CB" w:rsidRDefault="00D77380" w:rsidP="002311CB">
      <w:pPr>
        <w:pStyle w:val="BodyText"/>
        <w:rPr>
          <w:rStyle w:val="Strong"/>
        </w:rPr>
      </w:pPr>
      <w:bookmarkStart w:id="21" w:name="_Toc181028239"/>
      <w:r w:rsidRPr="002311CB">
        <w:rPr>
          <w:rStyle w:val="Strong"/>
        </w:rPr>
        <w:t>Obstacles</w:t>
      </w:r>
      <w:bookmarkEnd w:id="21"/>
    </w:p>
    <w:p w14:paraId="3BEEC448" w14:textId="77777777" w:rsidR="00F049BB" w:rsidRPr="003147EF" w:rsidRDefault="00D77380" w:rsidP="002343D4">
      <w:r w:rsidRPr="003147EF">
        <w:t xml:space="preserve">Les consultations concernant notre plan triennal ont permis de repérer les obstacles à l’accessibilité et de proposer des </w:t>
      </w:r>
      <w:r w:rsidRPr="003147EF">
        <w:lastRenderedPageBreak/>
        <w:t>mesures pour les prévenir ou les éliminer. Ces obstacles</w:t>
      </w:r>
      <w:r w:rsidRPr="003147EF">
        <w:rPr>
          <w:spacing w:val="-3"/>
        </w:rPr>
        <w:t xml:space="preserve"> </w:t>
      </w:r>
      <w:r w:rsidRPr="003147EF">
        <w:t>sont</w:t>
      </w:r>
      <w:r w:rsidRPr="003147EF">
        <w:rPr>
          <w:spacing w:val="-2"/>
        </w:rPr>
        <w:t xml:space="preserve"> </w:t>
      </w:r>
      <w:r w:rsidRPr="003147EF">
        <w:t>classés</w:t>
      </w:r>
      <w:r w:rsidRPr="003147EF">
        <w:rPr>
          <w:spacing w:val="-5"/>
        </w:rPr>
        <w:t xml:space="preserve"> </w:t>
      </w:r>
      <w:r w:rsidRPr="003147EF">
        <w:t>dans</w:t>
      </w:r>
      <w:r w:rsidRPr="003147EF">
        <w:rPr>
          <w:spacing w:val="-5"/>
        </w:rPr>
        <w:t xml:space="preserve"> </w:t>
      </w:r>
      <w:r w:rsidRPr="003147EF">
        <w:t>l’annexe</w:t>
      </w:r>
      <w:r w:rsidRPr="003147EF">
        <w:rPr>
          <w:spacing w:val="-2"/>
        </w:rPr>
        <w:t xml:space="preserve"> </w:t>
      </w:r>
      <w:r w:rsidRPr="003147EF">
        <w:t>qui</w:t>
      </w:r>
      <w:r w:rsidRPr="003147EF">
        <w:rPr>
          <w:spacing w:val="-3"/>
        </w:rPr>
        <w:t xml:space="preserve"> </w:t>
      </w:r>
      <w:r w:rsidRPr="003147EF">
        <w:t>décrit</w:t>
      </w:r>
      <w:r w:rsidRPr="003147EF">
        <w:rPr>
          <w:spacing w:val="-2"/>
        </w:rPr>
        <w:t xml:space="preserve"> </w:t>
      </w:r>
      <w:r w:rsidRPr="003147EF">
        <w:t>les</w:t>
      </w:r>
      <w:r w:rsidRPr="003147EF">
        <w:rPr>
          <w:spacing w:val="-3"/>
        </w:rPr>
        <w:t xml:space="preserve"> </w:t>
      </w:r>
      <w:r w:rsidRPr="003147EF">
        <w:t>obstacles</w:t>
      </w:r>
      <w:r w:rsidRPr="003147EF">
        <w:rPr>
          <w:spacing w:val="-3"/>
        </w:rPr>
        <w:t xml:space="preserve"> </w:t>
      </w:r>
      <w:r w:rsidRPr="003147EF">
        <w:t>à</w:t>
      </w:r>
      <w:r w:rsidRPr="003147EF">
        <w:rPr>
          <w:spacing w:val="-4"/>
        </w:rPr>
        <w:t xml:space="preserve"> </w:t>
      </w:r>
      <w:r w:rsidRPr="003147EF">
        <w:t>l’accessibilité</w:t>
      </w:r>
      <w:r w:rsidRPr="003147EF">
        <w:rPr>
          <w:spacing w:val="-2"/>
        </w:rPr>
        <w:t xml:space="preserve"> </w:t>
      </w:r>
      <w:r w:rsidRPr="003147EF">
        <w:t>en</w:t>
      </w:r>
      <w:r w:rsidRPr="003147EF">
        <w:rPr>
          <w:spacing w:val="-7"/>
        </w:rPr>
        <w:t xml:space="preserve"> </w:t>
      </w:r>
      <w:r w:rsidRPr="003147EF">
        <w:t>fonction des 7 domaines décrits à l’article 5 de la LCA.</w:t>
      </w:r>
    </w:p>
    <w:p w14:paraId="669D483A" w14:textId="77777777" w:rsidR="00F049BB" w:rsidRPr="002311CB" w:rsidRDefault="00D77380" w:rsidP="002311CB">
      <w:pPr>
        <w:pStyle w:val="BodyText"/>
        <w:rPr>
          <w:rStyle w:val="Strong"/>
        </w:rPr>
      </w:pPr>
      <w:bookmarkStart w:id="22" w:name="_Toc181028240"/>
      <w:r w:rsidRPr="002311CB">
        <w:rPr>
          <w:rStyle w:val="Strong"/>
        </w:rPr>
        <w:t>Mesures</w:t>
      </w:r>
      <w:bookmarkEnd w:id="22"/>
    </w:p>
    <w:p w14:paraId="611A2699" w14:textId="382F615B" w:rsidR="00F049BB" w:rsidRPr="003147EF" w:rsidRDefault="00D77380" w:rsidP="002343D4">
      <w:r w:rsidRPr="003147EF">
        <w:t>Pour les 7 domaines décrits à l’article 5, nous dialoguons ouvertement avec des personnes</w:t>
      </w:r>
      <w:r w:rsidRPr="003147EF">
        <w:rPr>
          <w:spacing w:val="-6"/>
        </w:rPr>
        <w:t xml:space="preserve"> </w:t>
      </w:r>
      <w:r w:rsidRPr="003147EF">
        <w:t>handicapées</w:t>
      </w:r>
      <w:r w:rsidRPr="003147EF">
        <w:rPr>
          <w:spacing w:val="-4"/>
        </w:rPr>
        <w:t xml:space="preserve"> </w:t>
      </w:r>
      <w:r w:rsidRPr="003147EF">
        <w:t>et</w:t>
      </w:r>
      <w:r w:rsidRPr="003147EF">
        <w:rPr>
          <w:spacing w:val="-3"/>
        </w:rPr>
        <w:t xml:space="preserve"> </w:t>
      </w:r>
      <w:r w:rsidRPr="003147EF">
        <w:t>adoptons</w:t>
      </w:r>
      <w:r w:rsidRPr="003147EF">
        <w:rPr>
          <w:spacing w:val="-4"/>
        </w:rPr>
        <w:t xml:space="preserve"> </w:t>
      </w:r>
      <w:r w:rsidRPr="003147EF">
        <w:t>une</w:t>
      </w:r>
      <w:r w:rsidRPr="003147EF">
        <w:rPr>
          <w:spacing w:val="-3"/>
        </w:rPr>
        <w:t xml:space="preserve"> </w:t>
      </w:r>
      <w:r w:rsidRPr="003147EF">
        <w:t>approche</w:t>
      </w:r>
      <w:r w:rsidRPr="003147EF">
        <w:rPr>
          <w:spacing w:val="-3"/>
        </w:rPr>
        <w:t xml:space="preserve"> </w:t>
      </w:r>
      <w:r w:rsidRPr="003147EF">
        <w:t>collaborative</w:t>
      </w:r>
      <w:r w:rsidRPr="003147EF">
        <w:rPr>
          <w:spacing w:val="-3"/>
        </w:rPr>
        <w:t xml:space="preserve"> </w:t>
      </w:r>
      <w:r w:rsidRPr="003147EF">
        <w:t>sur</w:t>
      </w:r>
      <w:r w:rsidRPr="003147EF">
        <w:rPr>
          <w:spacing w:val="-5"/>
        </w:rPr>
        <w:t xml:space="preserve"> </w:t>
      </w:r>
      <w:r w:rsidRPr="003147EF">
        <w:t>plusieurs</w:t>
      </w:r>
      <w:r w:rsidRPr="003147EF">
        <w:rPr>
          <w:spacing w:val="-4"/>
        </w:rPr>
        <w:t xml:space="preserve"> </w:t>
      </w:r>
      <w:r w:rsidRPr="003147EF">
        <w:t>années</w:t>
      </w:r>
      <w:r w:rsidR="002343D4">
        <w:t xml:space="preserve"> </w:t>
      </w:r>
      <w:r w:rsidRPr="003147EF">
        <w:t>avec</w:t>
      </w:r>
      <w:r w:rsidRPr="003147EF">
        <w:rPr>
          <w:spacing w:val="-3"/>
        </w:rPr>
        <w:t xml:space="preserve"> </w:t>
      </w:r>
      <w:r w:rsidRPr="003147EF">
        <w:t>nos</w:t>
      </w:r>
      <w:r w:rsidRPr="003147EF">
        <w:rPr>
          <w:spacing w:val="-3"/>
        </w:rPr>
        <w:t xml:space="preserve"> </w:t>
      </w:r>
      <w:r w:rsidRPr="003147EF">
        <w:t>équipes</w:t>
      </w:r>
      <w:r w:rsidRPr="003147EF">
        <w:rPr>
          <w:spacing w:val="-3"/>
        </w:rPr>
        <w:t xml:space="preserve"> </w:t>
      </w:r>
      <w:r w:rsidRPr="003147EF">
        <w:t>afin</w:t>
      </w:r>
      <w:r w:rsidRPr="003147EF">
        <w:rPr>
          <w:spacing w:val="-4"/>
        </w:rPr>
        <w:t xml:space="preserve"> </w:t>
      </w:r>
      <w:r w:rsidRPr="003147EF">
        <w:t>de</w:t>
      </w:r>
      <w:r w:rsidRPr="003147EF">
        <w:rPr>
          <w:spacing w:val="-4"/>
        </w:rPr>
        <w:t xml:space="preserve"> </w:t>
      </w:r>
      <w:r w:rsidRPr="003147EF">
        <w:t>fournir</w:t>
      </w:r>
      <w:r w:rsidRPr="003147EF">
        <w:rPr>
          <w:spacing w:val="-4"/>
        </w:rPr>
        <w:t xml:space="preserve"> </w:t>
      </w:r>
      <w:r w:rsidRPr="003147EF">
        <w:t>des</w:t>
      </w:r>
      <w:r w:rsidRPr="003147EF">
        <w:rPr>
          <w:spacing w:val="-5"/>
        </w:rPr>
        <w:t xml:space="preserve"> </w:t>
      </w:r>
      <w:r w:rsidRPr="003147EF">
        <w:t>services,</w:t>
      </w:r>
      <w:r w:rsidRPr="003147EF">
        <w:rPr>
          <w:spacing w:val="-2"/>
        </w:rPr>
        <w:t xml:space="preserve"> </w:t>
      </w:r>
      <w:r w:rsidRPr="003147EF">
        <w:t>des</w:t>
      </w:r>
      <w:r w:rsidRPr="003147EF">
        <w:rPr>
          <w:spacing w:val="-5"/>
        </w:rPr>
        <w:t xml:space="preserve"> </w:t>
      </w:r>
      <w:r w:rsidRPr="003147EF">
        <w:t>programmes</w:t>
      </w:r>
      <w:r w:rsidRPr="003147EF">
        <w:rPr>
          <w:spacing w:val="-5"/>
        </w:rPr>
        <w:t xml:space="preserve"> </w:t>
      </w:r>
      <w:r w:rsidRPr="003147EF">
        <w:t>et</w:t>
      </w:r>
      <w:r w:rsidRPr="003147EF">
        <w:rPr>
          <w:spacing w:val="-2"/>
        </w:rPr>
        <w:t xml:space="preserve"> </w:t>
      </w:r>
      <w:r w:rsidRPr="003147EF">
        <w:t>des</w:t>
      </w:r>
      <w:r w:rsidRPr="003147EF">
        <w:rPr>
          <w:spacing w:val="-3"/>
        </w:rPr>
        <w:t xml:space="preserve"> </w:t>
      </w:r>
      <w:r w:rsidRPr="003147EF">
        <w:t>produits universellement accessibles, inclusifs, et utilisables.</w:t>
      </w:r>
    </w:p>
    <w:p w14:paraId="3FD2BC17" w14:textId="77777777" w:rsidR="00F049BB" w:rsidRPr="003147EF" w:rsidRDefault="00D77380" w:rsidP="00066353">
      <w:pPr>
        <w:pStyle w:val="Heading2"/>
      </w:pPr>
      <w:bookmarkStart w:id="23" w:name="Emploi"/>
      <w:bookmarkStart w:id="24" w:name="_Toc316129861"/>
      <w:bookmarkEnd w:id="23"/>
      <w:r>
        <w:t>Emploi</w:t>
      </w:r>
      <w:bookmarkEnd w:id="24"/>
    </w:p>
    <w:p w14:paraId="426A3D1B" w14:textId="77777777" w:rsidR="00F049BB" w:rsidRPr="003147EF" w:rsidRDefault="00D77380" w:rsidP="002343D4">
      <w:r w:rsidRPr="003147EF">
        <w:t>Nous</w:t>
      </w:r>
      <w:r w:rsidRPr="003147EF">
        <w:rPr>
          <w:spacing w:val="-4"/>
        </w:rPr>
        <w:t xml:space="preserve"> </w:t>
      </w:r>
      <w:r w:rsidRPr="003147EF">
        <w:t>adoptons</w:t>
      </w:r>
      <w:r w:rsidRPr="003147EF">
        <w:rPr>
          <w:spacing w:val="-5"/>
        </w:rPr>
        <w:t xml:space="preserve"> </w:t>
      </w:r>
      <w:r w:rsidRPr="003147EF">
        <w:t>une</w:t>
      </w:r>
      <w:r w:rsidRPr="003147EF">
        <w:rPr>
          <w:spacing w:val="-3"/>
        </w:rPr>
        <w:t xml:space="preserve"> </w:t>
      </w:r>
      <w:r w:rsidRPr="003147EF">
        <w:t>optique</w:t>
      </w:r>
      <w:r w:rsidRPr="003147EF">
        <w:rPr>
          <w:spacing w:val="-3"/>
        </w:rPr>
        <w:t xml:space="preserve"> </w:t>
      </w:r>
      <w:r w:rsidRPr="003147EF">
        <w:t>d’accessibilité,</w:t>
      </w:r>
      <w:r w:rsidRPr="003147EF">
        <w:rPr>
          <w:spacing w:val="-3"/>
        </w:rPr>
        <w:t xml:space="preserve"> </w:t>
      </w:r>
      <w:r w:rsidRPr="003147EF">
        <w:t>d’inclusion,</w:t>
      </w:r>
      <w:r w:rsidRPr="003147EF">
        <w:rPr>
          <w:spacing w:val="-5"/>
        </w:rPr>
        <w:t xml:space="preserve"> </w:t>
      </w:r>
      <w:r w:rsidRPr="003147EF">
        <w:t>de</w:t>
      </w:r>
      <w:r w:rsidRPr="003147EF">
        <w:rPr>
          <w:spacing w:val="-5"/>
        </w:rPr>
        <w:t xml:space="preserve"> </w:t>
      </w:r>
      <w:r w:rsidRPr="003147EF">
        <w:t>diversité</w:t>
      </w:r>
      <w:r w:rsidRPr="003147EF">
        <w:rPr>
          <w:spacing w:val="-3"/>
        </w:rPr>
        <w:t xml:space="preserve"> </w:t>
      </w:r>
      <w:r w:rsidRPr="003147EF">
        <w:t>et</w:t>
      </w:r>
      <w:r w:rsidRPr="003147EF">
        <w:rPr>
          <w:spacing w:val="-3"/>
        </w:rPr>
        <w:t xml:space="preserve"> </w:t>
      </w:r>
      <w:r w:rsidRPr="003147EF">
        <w:t>d’équité</w:t>
      </w:r>
      <w:r w:rsidRPr="003147EF">
        <w:rPr>
          <w:spacing w:val="-5"/>
        </w:rPr>
        <w:t xml:space="preserve"> </w:t>
      </w:r>
      <w:r w:rsidRPr="003147EF">
        <w:t>à</w:t>
      </w:r>
      <w:r w:rsidRPr="003147EF">
        <w:rPr>
          <w:spacing w:val="-3"/>
        </w:rPr>
        <w:t xml:space="preserve"> </w:t>
      </w:r>
      <w:r w:rsidRPr="003147EF">
        <w:t>toutes les étapes du cycle de vie de l’emploi afin d’attirer et de retenir des employés handicapés, et de créer une culture de travail inclusive.</w:t>
      </w:r>
    </w:p>
    <w:p w14:paraId="02FE36A2" w14:textId="77777777" w:rsidR="00F049BB" w:rsidRPr="003147EF" w:rsidRDefault="00D77380" w:rsidP="00BE0E98">
      <w:r w:rsidRPr="003147EF">
        <w:t>Mesures</w:t>
      </w:r>
    </w:p>
    <w:p w14:paraId="537E6C8D" w14:textId="77777777" w:rsidR="00F049BB" w:rsidRPr="003147EF" w:rsidRDefault="00D77380" w:rsidP="002343D4">
      <w:pPr>
        <w:pStyle w:val="ListParagraph"/>
        <w:numPr>
          <w:ilvl w:val="0"/>
          <w:numId w:val="7"/>
        </w:numPr>
        <w:tabs>
          <w:tab w:val="left" w:pos="840"/>
        </w:tabs>
        <w:ind w:left="714" w:right="650" w:hanging="357"/>
        <w:rPr>
          <w:szCs w:val="36"/>
        </w:rPr>
      </w:pPr>
      <w:r w:rsidRPr="003147EF">
        <w:rPr>
          <w:szCs w:val="36"/>
        </w:rPr>
        <w:t>Se</w:t>
      </w:r>
      <w:r w:rsidRPr="003147EF">
        <w:rPr>
          <w:spacing w:val="-3"/>
          <w:szCs w:val="36"/>
        </w:rPr>
        <w:t xml:space="preserve"> </w:t>
      </w:r>
      <w:r w:rsidRPr="003147EF">
        <w:rPr>
          <w:szCs w:val="36"/>
        </w:rPr>
        <w:t>comparer</w:t>
      </w:r>
      <w:r w:rsidRPr="003147EF">
        <w:rPr>
          <w:spacing w:val="-5"/>
          <w:szCs w:val="36"/>
        </w:rPr>
        <w:t xml:space="preserve"> </w:t>
      </w:r>
      <w:r w:rsidRPr="003147EF">
        <w:rPr>
          <w:szCs w:val="36"/>
        </w:rPr>
        <w:t>nos</w:t>
      </w:r>
      <w:r w:rsidRPr="003147EF">
        <w:rPr>
          <w:spacing w:val="-6"/>
          <w:szCs w:val="36"/>
        </w:rPr>
        <w:t xml:space="preserve"> </w:t>
      </w:r>
      <w:r w:rsidRPr="003147EF">
        <w:rPr>
          <w:szCs w:val="36"/>
        </w:rPr>
        <w:t>politiques,</w:t>
      </w:r>
      <w:r w:rsidRPr="003147EF">
        <w:rPr>
          <w:spacing w:val="-3"/>
          <w:szCs w:val="36"/>
        </w:rPr>
        <w:t xml:space="preserve"> </w:t>
      </w:r>
      <w:r w:rsidRPr="003147EF">
        <w:rPr>
          <w:szCs w:val="36"/>
        </w:rPr>
        <w:t>lignes</w:t>
      </w:r>
      <w:r w:rsidRPr="003147EF">
        <w:rPr>
          <w:spacing w:val="-4"/>
          <w:szCs w:val="36"/>
        </w:rPr>
        <w:t xml:space="preserve"> </w:t>
      </w:r>
      <w:r w:rsidRPr="003147EF">
        <w:rPr>
          <w:szCs w:val="36"/>
        </w:rPr>
        <w:t>directrices</w:t>
      </w:r>
      <w:r w:rsidRPr="003147EF">
        <w:rPr>
          <w:spacing w:val="-6"/>
          <w:szCs w:val="36"/>
        </w:rPr>
        <w:t xml:space="preserve"> </w:t>
      </w:r>
      <w:r w:rsidRPr="003147EF">
        <w:rPr>
          <w:szCs w:val="36"/>
        </w:rPr>
        <w:t>et</w:t>
      </w:r>
      <w:r w:rsidRPr="003147EF">
        <w:rPr>
          <w:spacing w:val="-3"/>
          <w:szCs w:val="36"/>
        </w:rPr>
        <w:t xml:space="preserve"> </w:t>
      </w:r>
      <w:r w:rsidRPr="003147EF">
        <w:rPr>
          <w:szCs w:val="36"/>
        </w:rPr>
        <w:t>programmes</w:t>
      </w:r>
      <w:r w:rsidRPr="003147EF">
        <w:rPr>
          <w:spacing w:val="-4"/>
          <w:szCs w:val="36"/>
        </w:rPr>
        <w:t xml:space="preserve"> </w:t>
      </w:r>
      <w:r w:rsidRPr="003147EF">
        <w:rPr>
          <w:szCs w:val="36"/>
        </w:rPr>
        <w:t>pertinents</w:t>
      </w:r>
      <w:r w:rsidRPr="003147EF">
        <w:rPr>
          <w:spacing w:val="-6"/>
          <w:szCs w:val="36"/>
        </w:rPr>
        <w:t xml:space="preserve"> </w:t>
      </w:r>
      <w:r w:rsidRPr="003147EF">
        <w:rPr>
          <w:szCs w:val="36"/>
        </w:rPr>
        <w:t>aux normes de la LCA sur l’emploi.</w:t>
      </w:r>
    </w:p>
    <w:p w14:paraId="6B1C8D8C" w14:textId="77777777" w:rsidR="00F049BB" w:rsidRPr="003147EF" w:rsidRDefault="00D77380" w:rsidP="002343D4">
      <w:pPr>
        <w:pStyle w:val="ListParagraph"/>
        <w:numPr>
          <w:ilvl w:val="1"/>
          <w:numId w:val="7"/>
        </w:numPr>
        <w:tabs>
          <w:tab w:val="left" w:pos="1559"/>
        </w:tabs>
        <w:ind w:left="1071" w:hanging="357"/>
        <w:rPr>
          <w:szCs w:val="36"/>
        </w:rPr>
      </w:pPr>
      <w:r w:rsidRPr="003147EF">
        <w:rPr>
          <w:szCs w:val="36"/>
        </w:rPr>
        <w:t>La</w:t>
      </w:r>
      <w:r w:rsidRPr="003147EF">
        <w:rPr>
          <w:spacing w:val="-2"/>
          <w:szCs w:val="36"/>
        </w:rPr>
        <w:t xml:space="preserve"> </w:t>
      </w:r>
      <w:r w:rsidRPr="003147EF">
        <w:rPr>
          <w:szCs w:val="36"/>
        </w:rPr>
        <w:t>publication</w:t>
      </w:r>
      <w:r w:rsidRPr="003147EF">
        <w:rPr>
          <w:spacing w:val="-2"/>
          <w:szCs w:val="36"/>
        </w:rPr>
        <w:t xml:space="preserve"> </w:t>
      </w:r>
      <w:r w:rsidRPr="003147EF">
        <w:rPr>
          <w:szCs w:val="36"/>
        </w:rPr>
        <w:t>des</w:t>
      </w:r>
      <w:r w:rsidRPr="003147EF">
        <w:rPr>
          <w:spacing w:val="-3"/>
          <w:szCs w:val="36"/>
        </w:rPr>
        <w:t xml:space="preserve"> </w:t>
      </w:r>
      <w:r w:rsidRPr="003147EF">
        <w:rPr>
          <w:szCs w:val="36"/>
        </w:rPr>
        <w:t>normes</w:t>
      </w:r>
      <w:r w:rsidRPr="003147EF">
        <w:rPr>
          <w:spacing w:val="-2"/>
          <w:szCs w:val="36"/>
        </w:rPr>
        <w:t xml:space="preserve"> </w:t>
      </w:r>
      <w:r w:rsidRPr="003147EF">
        <w:rPr>
          <w:szCs w:val="36"/>
        </w:rPr>
        <w:t>sur</w:t>
      </w:r>
      <w:r w:rsidRPr="003147EF">
        <w:rPr>
          <w:spacing w:val="-4"/>
          <w:szCs w:val="36"/>
        </w:rPr>
        <w:t xml:space="preserve"> </w:t>
      </w:r>
      <w:r w:rsidRPr="003147EF">
        <w:rPr>
          <w:szCs w:val="36"/>
        </w:rPr>
        <w:t>l’emploi</w:t>
      </w:r>
      <w:r w:rsidRPr="003147EF">
        <w:rPr>
          <w:spacing w:val="-3"/>
          <w:szCs w:val="36"/>
        </w:rPr>
        <w:t xml:space="preserve"> </w:t>
      </w:r>
      <w:r w:rsidRPr="003147EF">
        <w:rPr>
          <w:szCs w:val="36"/>
        </w:rPr>
        <w:t>est</w:t>
      </w:r>
      <w:r w:rsidRPr="003147EF">
        <w:rPr>
          <w:spacing w:val="-4"/>
          <w:szCs w:val="36"/>
        </w:rPr>
        <w:t xml:space="preserve"> </w:t>
      </w:r>
      <w:r w:rsidRPr="003147EF">
        <w:rPr>
          <w:szCs w:val="36"/>
        </w:rPr>
        <w:t>prévue</w:t>
      </w:r>
      <w:r w:rsidRPr="003147EF">
        <w:rPr>
          <w:spacing w:val="-2"/>
          <w:szCs w:val="36"/>
        </w:rPr>
        <w:t xml:space="preserve"> </w:t>
      </w:r>
      <w:r w:rsidRPr="003147EF">
        <w:rPr>
          <w:szCs w:val="36"/>
        </w:rPr>
        <w:t>en</w:t>
      </w:r>
      <w:r w:rsidRPr="003147EF">
        <w:rPr>
          <w:spacing w:val="-3"/>
          <w:szCs w:val="36"/>
        </w:rPr>
        <w:t xml:space="preserve"> </w:t>
      </w:r>
      <w:r w:rsidRPr="003147EF">
        <w:rPr>
          <w:spacing w:val="-2"/>
          <w:szCs w:val="36"/>
        </w:rPr>
        <w:t>2023.</w:t>
      </w:r>
    </w:p>
    <w:p w14:paraId="7618243C" w14:textId="77777777" w:rsidR="00F049BB" w:rsidRPr="003147EF" w:rsidRDefault="00D77380" w:rsidP="002343D4">
      <w:pPr>
        <w:pStyle w:val="ListParagraph"/>
        <w:numPr>
          <w:ilvl w:val="0"/>
          <w:numId w:val="7"/>
        </w:numPr>
        <w:tabs>
          <w:tab w:val="left" w:pos="840"/>
        </w:tabs>
        <w:ind w:left="714" w:right="304" w:hanging="357"/>
        <w:rPr>
          <w:szCs w:val="36"/>
        </w:rPr>
      </w:pPr>
      <w:r w:rsidRPr="003147EF">
        <w:rPr>
          <w:szCs w:val="36"/>
        </w:rPr>
        <w:t xml:space="preserve">Collaborer avec des partenaires du secteur de </w:t>
      </w:r>
      <w:r w:rsidRPr="003147EF">
        <w:rPr>
          <w:szCs w:val="36"/>
        </w:rPr>
        <w:lastRenderedPageBreak/>
        <w:t>l’emploi de personnes handicapées</w:t>
      </w:r>
      <w:r w:rsidRPr="003147EF">
        <w:rPr>
          <w:spacing w:val="-4"/>
          <w:szCs w:val="36"/>
        </w:rPr>
        <w:t xml:space="preserve"> </w:t>
      </w:r>
      <w:r w:rsidRPr="003147EF">
        <w:rPr>
          <w:szCs w:val="36"/>
        </w:rPr>
        <w:t>et</w:t>
      </w:r>
      <w:r w:rsidRPr="003147EF">
        <w:rPr>
          <w:spacing w:val="-3"/>
          <w:szCs w:val="36"/>
        </w:rPr>
        <w:t xml:space="preserve"> </w:t>
      </w:r>
      <w:r w:rsidRPr="003147EF">
        <w:rPr>
          <w:szCs w:val="36"/>
        </w:rPr>
        <w:t>les</w:t>
      </w:r>
      <w:r w:rsidRPr="003147EF">
        <w:rPr>
          <w:spacing w:val="-6"/>
          <w:szCs w:val="36"/>
        </w:rPr>
        <w:t xml:space="preserve"> </w:t>
      </w:r>
      <w:r w:rsidRPr="003147EF">
        <w:rPr>
          <w:szCs w:val="36"/>
        </w:rPr>
        <w:t>équipes</w:t>
      </w:r>
      <w:r w:rsidRPr="003147EF">
        <w:rPr>
          <w:spacing w:val="-4"/>
          <w:szCs w:val="36"/>
        </w:rPr>
        <w:t xml:space="preserve"> </w:t>
      </w:r>
      <w:r w:rsidRPr="003147EF">
        <w:rPr>
          <w:szCs w:val="36"/>
        </w:rPr>
        <w:t>responsables</w:t>
      </w:r>
      <w:r w:rsidRPr="003147EF">
        <w:rPr>
          <w:spacing w:val="-6"/>
          <w:szCs w:val="36"/>
        </w:rPr>
        <w:t xml:space="preserve"> </w:t>
      </w:r>
      <w:r w:rsidRPr="003147EF">
        <w:rPr>
          <w:szCs w:val="36"/>
        </w:rPr>
        <w:t>de</w:t>
      </w:r>
      <w:r w:rsidRPr="003147EF">
        <w:rPr>
          <w:spacing w:val="-5"/>
          <w:szCs w:val="36"/>
        </w:rPr>
        <w:t xml:space="preserve"> </w:t>
      </w:r>
      <w:r w:rsidRPr="003147EF">
        <w:rPr>
          <w:szCs w:val="36"/>
        </w:rPr>
        <w:t>l’embauche</w:t>
      </w:r>
      <w:r w:rsidRPr="003147EF">
        <w:rPr>
          <w:spacing w:val="-3"/>
          <w:szCs w:val="36"/>
        </w:rPr>
        <w:t xml:space="preserve"> </w:t>
      </w:r>
      <w:r w:rsidRPr="003147EF">
        <w:rPr>
          <w:szCs w:val="36"/>
        </w:rPr>
        <w:t>pour</w:t>
      </w:r>
      <w:r w:rsidRPr="003147EF">
        <w:rPr>
          <w:spacing w:val="-5"/>
          <w:szCs w:val="36"/>
        </w:rPr>
        <w:t xml:space="preserve"> </w:t>
      </w:r>
      <w:r w:rsidRPr="003147EF">
        <w:rPr>
          <w:szCs w:val="36"/>
        </w:rPr>
        <w:t>attirer,</w:t>
      </w:r>
      <w:r w:rsidRPr="003147EF">
        <w:rPr>
          <w:spacing w:val="-3"/>
          <w:szCs w:val="36"/>
        </w:rPr>
        <w:t xml:space="preserve"> </w:t>
      </w:r>
      <w:r w:rsidRPr="003147EF">
        <w:rPr>
          <w:szCs w:val="36"/>
        </w:rPr>
        <w:t>impliquer, équiper et retenir les employés handicapés.</w:t>
      </w:r>
    </w:p>
    <w:p w14:paraId="4C7C14C3" w14:textId="77777777" w:rsidR="00F049BB" w:rsidRPr="003147EF" w:rsidRDefault="00D77380" w:rsidP="002343D4">
      <w:pPr>
        <w:pStyle w:val="ListParagraph"/>
        <w:numPr>
          <w:ilvl w:val="0"/>
          <w:numId w:val="7"/>
        </w:numPr>
        <w:tabs>
          <w:tab w:val="left" w:pos="840"/>
        </w:tabs>
        <w:ind w:left="714" w:right="367" w:hanging="357"/>
        <w:rPr>
          <w:szCs w:val="36"/>
        </w:rPr>
      </w:pPr>
      <w:r w:rsidRPr="003147EF">
        <w:rPr>
          <w:szCs w:val="36"/>
        </w:rPr>
        <w:t>Sensibiliser</w:t>
      </w:r>
      <w:r w:rsidRPr="003147EF">
        <w:rPr>
          <w:spacing w:val="-4"/>
          <w:szCs w:val="36"/>
        </w:rPr>
        <w:t xml:space="preserve"> </w:t>
      </w:r>
      <w:r w:rsidRPr="003147EF">
        <w:rPr>
          <w:szCs w:val="36"/>
        </w:rPr>
        <w:t>les</w:t>
      </w:r>
      <w:r w:rsidRPr="003147EF">
        <w:rPr>
          <w:spacing w:val="-5"/>
          <w:szCs w:val="36"/>
        </w:rPr>
        <w:t xml:space="preserve"> </w:t>
      </w:r>
      <w:r w:rsidRPr="003147EF">
        <w:rPr>
          <w:szCs w:val="36"/>
        </w:rPr>
        <w:t>employés</w:t>
      </w:r>
      <w:r w:rsidRPr="003147EF">
        <w:rPr>
          <w:spacing w:val="-3"/>
          <w:szCs w:val="36"/>
        </w:rPr>
        <w:t xml:space="preserve"> </w:t>
      </w:r>
      <w:r w:rsidRPr="003147EF">
        <w:rPr>
          <w:szCs w:val="36"/>
        </w:rPr>
        <w:t>à</w:t>
      </w:r>
      <w:r w:rsidRPr="003147EF">
        <w:rPr>
          <w:spacing w:val="-4"/>
          <w:szCs w:val="36"/>
        </w:rPr>
        <w:t xml:space="preserve"> </w:t>
      </w:r>
      <w:r w:rsidRPr="003147EF">
        <w:rPr>
          <w:szCs w:val="36"/>
        </w:rPr>
        <w:t>notre</w:t>
      </w:r>
      <w:r w:rsidRPr="003147EF">
        <w:rPr>
          <w:spacing w:val="-4"/>
          <w:szCs w:val="36"/>
        </w:rPr>
        <w:t xml:space="preserve"> </w:t>
      </w:r>
      <w:r w:rsidRPr="003147EF">
        <w:rPr>
          <w:szCs w:val="36"/>
        </w:rPr>
        <w:t>programme</w:t>
      </w:r>
      <w:r w:rsidRPr="003147EF">
        <w:rPr>
          <w:spacing w:val="-4"/>
          <w:szCs w:val="36"/>
        </w:rPr>
        <w:t xml:space="preserve"> </w:t>
      </w:r>
      <w:r w:rsidRPr="003147EF">
        <w:rPr>
          <w:szCs w:val="36"/>
        </w:rPr>
        <w:t>d’accommodement</w:t>
      </w:r>
      <w:r w:rsidRPr="003147EF">
        <w:rPr>
          <w:spacing w:val="-5"/>
          <w:szCs w:val="36"/>
        </w:rPr>
        <w:t xml:space="preserve"> </w:t>
      </w:r>
      <w:r w:rsidRPr="003147EF">
        <w:rPr>
          <w:szCs w:val="36"/>
        </w:rPr>
        <w:t>et</w:t>
      </w:r>
      <w:r w:rsidRPr="003147EF">
        <w:rPr>
          <w:spacing w:val="-5"/>
          <w:szCs w:val="36"/>
        </w:rPr>
        <w:t xml:space="preserve"> </w:t>
      </w:r>
      <w:r w:rsidRPr="003147EF">
        <w:rPr>
          <w:szCs w:val="36"/>
        </w:rPr>
        <w:t>fournir</w:t>
      </w:r>
      <w:r w:rsidRPr="003147EF">
        <w:rPr>
          <w:spacing w:val="-4"/>
          <w:szCs w:val="36"/>
        </w:rPr>
        <w:t xml:space="preserve"> </w:t>
      </w:r>
      <w:r w:rsidRPr="003147EF">
        <w:rPr>
          <w:szCs w:val="36"/>
        </w:rPr>
        <w:t>des conseils pour appuyer les demandes d’accessibilité.</w:t>
      </w:r>
    </w:p>
    <w:p w14:paraId="13D17967" w14:textId="77777777" w:rsidR="00F049BB" w:rsidRPr="003147EF" w:rsidRDefault="00D77380" w:rsidP="002343D4">
      <w:pPr>
        <w:pStyle w:val="ListParagraph"/>
        <w:numPr>
          <w:ilvl w:val="0"/>
          <w:numId w:val="7"/>
        </w:numPr>
        <w:tabs>
          <w:tab w:val="left" w:pos="840"/>
        </w:tabs>
        <w:ind w:left="714" w:right="344" w:hanging="357"/>
        <w:rPr>
          <w:szCs w:val="36"/>
        </w:rPr>
      </w:pPr>
      <w:r w:rsidRPr="003147EF">
        <w:rPr>
          <w:szCs w:val="36"/>
        </w:rPr>
        <w:t>Faire</w:t>
      </w:r>
      <w:r w:rsidRPr="003147EF">
        <w:rPr>
          <w:spacing w:val="-3"/>
          <w:szCs w:val="36"/>
        </w:rPr>
        <w:t xml:space="preserve"> </w:t>
      </w:r>
      <w:r w:rsidRPr="003147EF">
        <w:rPr>
          <w:szCs w:val="36"/>
        </w:rPr>
        <w:t>connaître</w:t>
      </w:r>
      <w:r w:rsidRPr="003147EF">
        <w:rPr>
          <w:spacing w:val="-3"/>
          <w:szCs w:val="36"/>
        </w:rPr>
        <w:t xml:space="preserve"> </w:t>
      </w:r>
      <w:r w:rsidRPr="003147EF">
        <w:rPr>
          <w:szCs w:val="36"/>
        </w:rPr>
        <w:t>les</w:t>
      </w:r>
      <w:r w:rsidRPr="003147EF">
        <w:rPr>
          <w:spacing w:val="-4"/>
          <w:szCs w:val="36"/>
        </w:rPr>
        <w:t xml:space="preserve"> </w:t>
      </w:r>
      <w:r w:rsidRPr="003147EF">
        <w:rPr>
          <w:szCs w:val="36"/>
        </w:rPr>
        <w:t>services</w:t>
      </w:r>
      <w:r w:rsidRPr="003147EF">
        <w:rPr>
          <w:spacing w:val="-4"/>
          <w:szCs w:val="36"/>
        </w:rPr>
        <w:t xml:space="preserve"> </w:t>
      </w:r>
      <w:r w:rsidRPr="003147EF">
        <w:rPr>
          <w:szCs w:val="36"/>
        </w:rPr>
        <w:t>en</w:t>
      </w:r>
      <w:r w:rsidRPr="003147EF">
        <w:rPr>
          <w:spacing w:val="-3"/>
          <w:szCs w:val="36"/>
        </w:rPr>
        <w:t xml:space="preserve"> </w:t>
      </w:r>
      <w:r w:rsidRPr="003147EF">
        <w:rPr>
          <w:szCs w:val="36"/>
        </w:rPr>
        <w:t>matière</w:t>
      </w:r>
      <w:r w:rsidRPr="003147EF">
        <w:rPr>
          <w:spacing w:val="-3"/>
          <w:szCs w:val="36"/>
        </w:rPr>
        <w:t xml:space="preserve"> </w:t>
      </w:r>
      <w:r w:rsidRPr="003147EF">
        <w:rPr>
          <w:szCs w:val="36"/>
        </w:rPr>
        <w:t>de</w:t>
      </w:r>
      <w:r w:rsidRPr="003147EF">
        <w:rPr>
          <w:spacing w:val="-3"/>
          <w:szCs w:val="36"/>
        </w:rPr>
        <w:t xml:space="preserve"> </w:t>
      </w:r>
      <w:r w:rsidRPr="003147EF">
        <w:rPr>
          <w:szCs w:val="36"/>
        </w:rPr>
        <w:t>bien-être</w:t>
      </w:r>
      <w:r w:rsidRPr="003147EF">
        <w:rPr>
          <w:spacing w:val="-4"/>
          <w:szCs w:val="36"/>
        </w:rPr>
        <w:t xml:space="preserve"> </w:t>
      </w:r>
      <w:r w:rsidRPr="003147EF">
        <w:rPr>
          <w:szCs w:val="36"/>
        </w:rPr>
        <w:t>et</w:t>
      </w:r>
      <w:r w:rsidRPr="003147EF">
        <w:rPr>
          <w:spacing w:val="-5"/>
          <w:szCs w:val="36"/>
        </w:rPr>
        <w:t xml:space="preserve"> </w:t>
      </w:r>
      <w:r w:rsidRPr="003147EF">
        <w:rPr>
          <w:szCs w:val="36"/>
        </w:rPr>
        <w:t>de</w:t>
      </w:r>
      <w:r w:rsidRPr="003147EF">
        <w:rPr>
          <w:spacing w:val="-3"/>
          <w:szCs w:val="36"/>
        </w:rPr>
        <w:t xml:space="preserve"> </w:t>
      </w:r>
      <w:r w:rsidRPr="003147EF">
        <w:rPr>
          <w:szCs w:val="36"/>
        </w:rPr>
        <w:t>santé</w:t>
      </w:r>
      <w:r w:rsidRPr="003147EF">
        <w:rPr>
          <w:spacing w:val="-4"/>
          <w:szCs w:val="36"/>
        </w:rPr>
        <w:t xml:space="preserve"> </w:t>
      </w:r>
      <w:r w:rsidRPr="003147EF">
        <w:rPr>
          <w:szCs w:val="36"/>
        </w:rPr>
        <w:t>mentale</w:t>
      </w:r>
      <w:r w:rsidRPr="003147EF">
        <w:rPr>
          <w:spacing w:val="-4"/>
          <w:szCs w:val="36"/>
        </w:rPr>
        <w:t xml:space="preserve"> </w:t>
      </w:r>
      <w:r w:rsidRPr="003147EF">
        <w:rPr>
          <w:szCs w:val="36"/>
        </w:rPr>
        <w:t>offerts aux employés et fournir des conseils aux leaders et aux employés afin de promouvoir l’accès aux services et ressources de soutien.</w:t>
      </w:r>
    </w:p>
    <w:p w14:paraId="4554E24C" w14:textId="77777777" w:rsidR="00F049BB" w:rsidRPr="003147EF" w:rsidRDefault="00D77380" w:rsidP="00066353">
      <w:pPr>
        <w:pStyle w:val="Heading2"/>
      </w:pPr>
      <w:bookmarkStart w:id="25" w:name="Environnement_bâti"/>
      <w:bookmarkStart w:id="26" w:name="_Toc2075207766"/>
      <w:bookmarkEnd w:id="25"/>
      <w:r w:rsidRPr="003147EF">
        <w:t>Environnement</w:t>
      </w:r>
      <w:r w:rsidRPr="003147EF">
        <w:rPr>
          <w:spacing w:val="-13"/>
        </w:rPr>
        <w:t xml:space="preserve"> </w:t>
      </w:r>
      <w:r w:rsidRPr="003147EF">
        <w:rPr>
          <w:spacing w:val="-4"/>
        </w:rPr>
        <w:t>bâti</w:t>
      </w:r>
      <w:bookmarkEnd w:id="26"/>
    </w:p>
    <w:p w14:paraId="02CE0A9C" w14:textId="77777777" w:rsidR="00F049BB" w:rsidRPr="003147EF" w:rsidRDefault="00D77380" w:rsidP="003147EF">
      <w:pPr>
        <w:pStyle w:val="BodyText"/>
        <w:ind w:left="120" w:right="197"/>
        <w:rPr>
          <w:szCs w:val="36"/>
        </w:rPr>
      </w:pPr>
      <w:r w:rsidRPr="002343D4">
        <w:t>Tous nos bureaux sont des espaces loués. Nous aménageons nos locaux dans un souci d’accessibilité pour assurer un accès équitable à tous nos employés et visiteurs. Nos renseignements en matière de santé et de sécurité fournissent des indications aux personnes handicapées, notamment en ce qui concerne les procédures à suivre en situations d’urgence</w:t>
      </w:r>
      <w:r w:rsidRPr="003147EF">
        <w:rPr>
          <w:szCs w:val="36"/>
        </w:rPr>
        <w:t>.</w:t>
      </w:r>
    </w:p>
    <w:p w14:paraId="671C8B27" w14:textId="77777777" w:rsidR="00F049BB" w:rsidRPr="003147EF" w:rsidRDefault="00D77380" w:rsidP="00BE0E98">
      <w:r w:rsidRPr="003147EF">
        <w:t>Mesures</w:t>
      </w:r>
    </w:p>
    <w:p w14:paraId="6CA53BEF" w14:textId="77777777" w:rsidR="00F049BB" w:rsidRPr="003147EF" w:rsidRDefault="00D77380" w:rsidP="002343D4">
      <w:pPr>
        <w:pStyle w:val="ListParagraph"/>
        <w:numPr>
          <w:ilvl w:val="0"/>
          <w:numId w:val="6"/>
        </w:numPr>
        <w:tabs>
          <w:tab w:val="left" w:pos="839"/>
        </w:tabs>
        <w:ind w:left="714" w:hanging="357"/>
        <w:rPr>
          <w:szCs w:val="36"/>
        </w:rPr>
      </w:pPr>
      <w:r w:rsidRPr="003147EF">
        <w:rPr>
          <w:szCs w:val="36"/>
        </w:rPr>
        <w:t>Se</w:t>
      </w:r>
      <w:r w:rsidRPr="003147EF">
        <w:rPr>
          <w:spacing w:val="-4"/>
          <w:szCs w:val="36"/>
        </w:rPr>
        <w:t xml:space="preserve"> </w:t>
      </w:r>
      <w:r w:rsidRPr="003147EF">
        <w:rPr>
          <w:szCs w:val="36"/>
        </w:rPr>
        <w:t>comparer</w:t>
      </w:r>
      <w:r w:rsidRPr="003147EF">
        <w:rPr>
          <w:spacing w:val="-3"/>
          <w:szCs w:val="36"/>
        </w:rPr>
        <w:t xml:space="preserve"> </w:t>
      </w:r>
      <w:r w:rsidRPr="003147EF">
        <w:rPr>
          <w:szCs w:val="36"/>
        </w:rPr>
        <w:t>aux</w:t>
      </w:r>
      <w:r w:rsidRPr="003147EF">
        <w:rPr>
          <w:spacing w:val="-4"/>
          <w:szCs w:val="36"/>
        </w:rPr>
        <w:t xml:space="preserve"> </w:t>
      </w:r>
      <w:r w:rsidRPr="003147EF">
        <w:rPr>
          <w:szCs w:val="36"/>
        </w:rPr>
        <w:t>normes</w:t>
      </w:r>
      <w:r w:rsidRPr="003147EF">
        <w:rPr>
          <w:spacing w:val="-2"/>
          <w:szCs w:val="36"/>
        </w:rPr>
        <w:t xml:space="preserve"> </w:t>
      </w:r>
      <w:r w:rsidRPr="003147EF">
        <w:rPr>
          <w:szCs w:val="36"/>
        </w:rPr>
        <w:t>de</w:t>
      </w:r>
      <w:r w:rsidRPr="003147EF">
        <w:rPr>
          <w:spacing w:val="-4"/>
          <w:szCs w:val="36"/>
        </w:rPr>
        <w:t xml:space="preserve"> </w:t>
      </w:r>
      <w:r w:rsidRPr="003147EF">
        <w:rPr>
          <w:szCs w:val="36"/>
        </w:rPr>
        <w:t>la</w:t>
      </w:r>
      <w:r w:rsidRPr="003147EF">
        <w:rPr>
          <w:spacing w:val="-1"/>
          <w:szCs w:val="36"/>
        </w:rPr>
        <w:t xml:space="preserve"> </w:t>
      </w:r>
      <w:r w:rsidRPr="003147EF">
        <w:rPr>
          <w:szCs w:val="36"/>
        </w:rPr>
        <w:t>LCA</w:t>
      </w:r>
      <w:r w:rsidRPr="003147EF">
        <w:rPr>
          <w:spacing w:val="-4"/>
          <w:szCs w:val="36"/>
        </w:rPr>
        <w:t xml:space="preserve"> </w:t>
      </w:r>
      <w:r w:rsidRPr="003147EF">
        <w:rPr>
          <w:szCs w:val="36"/>
        </w:rPr>
        <w:t>sur</w:t>
      </w:r>
      <w:r w:rsidRPr="003147EF">
        <w:rPr>
          <w:spacing w:val="-3"/>
          <w:szCs w:val="36"/>
        </w:rPr>
        <w:t xml:space="preserve"> </w:t>
      </w:r>
      <w:r w:rsidRPr="003147EF">
        <w:rPr>
          <w:szCs w:val="36"/>
        </w:rPr>
        <w:t>l’environnement</w:t>
      </w:r>
      <w:r w:rsidRPr="003147EF">
        <w:rPr>
          <w:spacing w:val="-1"/>
          <w:szCs w:val="36"/>
        </w:rPr>
        <w:t xml:space="preserve"> </w:t>
      </w:r>
      <w:r w:rsidRPr="003147EF">
        <w:rPr>
          <w:spacing w:val="-2"/>
          <w:szCs w:val="36"/>
        </w:rPr>
        <w:t>bâti.</w:t>
      </w:r>
    </w:p>
    <w:p w14:paraId="015CD295" w14:textId="77777777" w:rsidR="00F049BB" w:rsidRPr="003147EF" w:rsidRDefault="00D77380" w:rsidP="002343D4">
      <w:pPr>
        <w:pStyle w:val="ListParagraph"/>
        <w:numPr>
          <w:ilvl w:val="1"/>
          <w:numId w:val="6"/>
        </w:numPr>
        <w:tabs>
          <w:tab w:val="left" w:pos="1560"/>
        </w:tabs>
        <w:ind w:left="1071" w:hanging="357"/>
        <w:rPr>
          <w:szCs w:val="36"/>
        </w:rPr>
      </w:pPr>
      <w:r w:rsidRPr="003147EF">
        <w:rPr>
          <w:szCs w:val="36"/>
        </w:rPr>
        <w:t>La</w:t>
      </w:r>
      <w:r w:rsidRPr="003147EF">
        <w:rPr>
          <w:spacing w:val="-3"/>
          <w:szCs w:val="36"/>
        </w:rPr>
        <w:t xml:space="preserve"> </w:t>
      </w:r>
      <w:r w:rsidRPr="003147EF">
        <w:rPr>
          <w:szCs w:val="36"/>
        </w:rPr>
        <w:t>publication</w:t>
      </w:r>
      <w:r w:rsidRPr="003147EF">
        <w:rPr>
          <w:spacing w:val="-3"/>
          <w:szCs w:val="36"/>
        </w:rPr>
        <w:t xml:space="preserve"> </w:t>
      </w:r>
      <w:r w:rsidRPr="003147EF">
        <w:rPr>
          <w:szCs w:val="36"/>
        </w:rPr>
        <w:t>des</w:t>
      </w:r>
      <w:r w:rsidRPr="003147EF">
        <w:rPr>
          <w:spacing w:val="-3"/>
          <w:szCs w:val="36"/>
        </w:rPr>
        <w:t xml:space="preserve"> </w:t>
      </w:r>
      <w:r w:rsidRPr="003147EF">
        <w:rPr>
          <w:szCs w:val="36"/>
        </w:rPr>
        <w:t>normes</w:t>
      </w:r>
      <w:r w:rsidRPr="003147EF">
        <w:rPr>
          <w:spacing w:val="-3"/>
          <w:szCs w:val="36"/>
        </w:rPr>
        <w:t xml:space="preserve"> </w:t>
      </w:r>
      <w:r w:rsidRPr="003147EF">
        <w:rPr>
          <w:szCs w:val="36"/>
        </w:rPr>
        <w:t>sur</w:t>
      </w:r>
      <w:r w:rsidRPr="003147EF">
        <w:rPr>
          <w:spacing w:val="-4"/>
          <w:szCs w:val="36"/>
        </w:rPr>
        <w:t xml:space="preserve"> </w:t>
      </w:r>
      <w:r w:rsidRPr="003147EF">
        <w:rPr>
          <w:szCs w:val="36"/>
        </w:rPr>
        <w:t>les</w:t>
      </w:r>
      <w:r w:rsidRPr="003147EF">
        <w:rPr>
          <w:spacing w:val="-3"/>
          <w:szCs w:val="36"/>
        </w:rPr>
        <w:t xml:space="preserve"> </w:t>
      </w:r>
      <w:r w:rsidRPr="003147EF">
        <w:rPr>
          <w:szCs w:val="36"/>
        </w:rPr>
        <w:t>espaces</w:t>
      </w:r>
      <w:r w:rsidRPr="003147EF">
        <w:rPr>
          <w:spacing w:val="-5"/>
          <w:szCs w:val="36"/>
        </w:rPr>
        <w:t xml:space="preserve"> </w:t>
      </w:r>
      <w:r w:rsidRPr="003147EF">
        <w:rPr>
          <w:szCs w:val="36"/>
        </w:rPr>
        <w:t>extérieurs</w:t>
      </w:r>
      <w:r w:rsidRPr="003147EF">
        <w:rPr>
          <w:spacing w:val="-3"/>
          <w:szCs w:val="36"/>
        </w:rPr>
        <w:t xml:space="preserve"> </w:t>
      </w:r>
      <w:r w:rsidRPr="003147EF">
        <w:rPr>
          <w:szCs w:val="36"/>
        </w:rPr>
        <w:t>est</w:t>
      </w:r>
      <w:r w:rsidRPr="003147EF">
        <w:rPr>
          <w:spacing w:val="-3"/>
          <w:szCs w:val="36"/>
        </w:rPr>
        <w:t xml:space="preserve"> </w:t>
      </w:r>
      <w:r w:rsidRPr="003147EF">
        <w:rPr>
          <w:szCs w:val="36"/>
        </w:rPr>
        <w:t>prévue</w:t>
      </w:r>
      <w:r w:rsidRPr="003147EF">
        <w:rPr>
          <w:spacing w:val="-3"/>
          <w:szCs w:val="36"/>
        </w:rPr>
        <w:t xml:space="preserve"> </w:t>
      </w:r>
      <w:r w:rsidRPr="003147EF">
        <w:rPr>
          <w:szCs w:val="36"/>
        </w:rPr>
        <w:t>en</w:t>
      </w:r>
      <w:r w:rsidRPr="003147EF">
        <w:rPr>
          <w:spacing w:val="-4"/>
          <w:szCs w:val="36"/>
        </w:rPr>
        <w:t xml:space="preserve"> </w:t>
      </w:r>
      <w:r w:rsidRPr="003147EF">
        <w:rPr>
          <w:szCs w:val="36"/>
        </w:rPr>
        <w:t xml:space="preserve">2023, sur l’évacuation d’urgence en </w:t>
      </w:r>
      <w:r w:rsidRPr="003147EF">
        <w:rPr>
          <w:szCs w:val="36"/>
        </w:rPr>
        <w:lastRenderedPageBreak/>
        <w:t>2024, et sur l’environnement bâti en 2025.</w:t>
      </w:r>
    </w:p>
    <w:p w14:paraId="370FC900" w14:textId="77777777" w:rsidR="00F049BB" w:rsidRPr="003147EF" w:rsidRDefault="00D77380" w:rsidP="002343D4">
      <w:pPr>
        <w:pStyle w:val="ListParagraph"/>
        <w:numPr>
          <w:ilvl w:val="0"/>
          <w:numId w:val="6"/>
        </w:numPr>
        <w:tabs>
          <w:tab w:val="left" w:pos="840"/>
        </w:tabs>
        <w:ind w:left="714" w:right="316" w:hanging="357"/>
        <w:rPr>
          <w:szCs w:val="36"/>
        </w:rPr>
      </w:pPr>
      <w:r w:rsidRPr="003147EF">
        <w:rPr>
          <w:szCs w:val="36"/>
        </w:rPr>
        <w:t>Effectuer</w:t>
      </w:r>
      <w:r w:rsidRPr="003147EF">
        <w:rPr>
          <w:spacing w:val="-4"/>
          <w:szCs w:val="36"/>
        </w:rPr>
        <w:t xml:space="preserve"> </w:t>
      </w:r>
      <w:r w:rsidRPr="003147EF">
        <w:rPr>
          <w:szCs w:val="36"/>
        </w:rPr>
        <w:t>une</w:t>
      </w:r>
      <w:r w:rsidRPr="003147EF">
        <w:rPr>
          <w:spacing w:val="-2"/>
          <w:szCs w:val="36"/>
        </w:rPr>
        <w:t xml:space="preserve"> </w:t>
      </w:r>
      <w:r w:rsidRPr="003147EF">
        <w:rPr>
          <w:szCs w:val="36"/>
        </w:rPr>
        <w:t>vérification</w:t>
      </w:r>
      <w:r w:rsidRPr="003147EF">
        <w:rPr>
          <w:spacing w:val="-2"/>
          <w:szCs w:val="36"/>
        </w:rPr>
        <w:t xml:space="preserve"> </w:t>
      </w:r>
      <w:r w:rsidRPr="003147EF">
        <w:rPr>
          <w:szCs w:val="36"/>
        </w:rPr>
        <w:t>de</w:t>
      </w:r>
      <w:r w:rsidRPr="003147EF">
        <w:rPr>
          <w:spacing w:val="-2"/>
          <w:szCs w:val="36"/>
        </w:rPr>
        <w:t xml:space="preserve"> </w:t>
      </w:r>
      <w:r w:rsidRPr="003147EF">
        <w:rPr>
          <w:szCs w:val="36"/>
        </w:rPr>
        <w:t>notre</w:t>
      </w:r>
      <w:r w:rsidRPr="003147EF">
        <w:rPr>
          <w:spacing w:val="-2"/>
          <w:szCs w:val="36"/>
        </w:rPr>
        <w:t xml:space="preserve"> </w:t>
      </w:r>
      <w:r w:rsidRPr="003147EF">
        <w:rPr>
          <w:szCs w:val="36"/>
        </w:rPr>
        <w:t>siège</w:t>
      </w:r>
      <w:r w:rsidRPr="003147EF">
        <w:rPr>
          <w:spacing w:val="-2"/>
          <w:szCs w:val="36"/>
        </w:rPr>
        <w:t xml:space="preserve"> </w:t>
      </w:r>
      <w:r w:rsidRPr="003147EF">
        <w:rPr>
          <w:szCs w:val="36"/>
        </w:rPr>
        <w:t>social</w:t>
      </w:r>
      <w:r w:rsidRPr="003147EF">
        <w:rPr>
          <w:spacing w:val="-3"/>
          <w:szCs w:val="36"/>
        </w:rPr>
        <w:t xml:space="preserve"> </w:t>
      </w:r>
      <w:r w:rsidRPr="003147EF">
        <w:rPr>
          <w:szCs w:val="36"/>
        </w:rPr>
        <w:t>et</w:t>
      </w:r>
      <w:r w:rsidRPr="003147EF">
        <w:rPr>
          <w:spacing w:val="-5"/>
          <w:szCs w:val="36"/>
        </w:rPr>
        <w:t xml:space="preserve"> </w:t>
      </w:r>
      <w:r w:rsidRPr="003147EF">
        <w:rPr>
          <w:szCs w:val="36"/>
        </w:rPr>
        <w:t>élaborer</w:t>
      </w:r>
      <w:r w:rsidRPr="003147EF">
        <w:rPr>
          <w:spacing w:val="-4"/>
          <w:szCs w:val="36"/>
        </w:rPr>
        <w:t xml:space="preserve"> </w:t>
      </w:r>
      <w:r w:rsidRPr="003147EF">
        <w:rPr>
          <w:szCs w:val="36"/>
        </w:rPr>
        <w:t>un</w:t>
      </w:r>
      <w:r w:rsidRPr="003147EF">
        <w:rPr>
          <w:spacing w:val="-4"/>
          <w:szCs w:val="36"/>
        </w:rPr>
        <w:t xml:space="preserve"> </w:t>
      </w:r>
      <w:r w:rsidRPr="003147EF">
        <w:rPr>
          <w:szCs w:val="36"/>
        </w:rPr>
        <w:t>plan</w:t>
      </w:r>
      <w:r w:rsidRPr="003147EF">
        <w:rPr>
          <w:spacing w:val="-4"/>
          <w:szCs w:val="36"/>
        </w:rPr>
        <w:t xml:space="preserve"> </w:t>
      </w:r>
      <w:r w:rsidRPr="003147EF">
        <w:rPr>
          <w:szCs w:val="36"/>
        </w:rPr>
        <w:t>d’action</w:t>
      </w:r>
      <w:r w:rsidRPr="003147EF">
        <w:rPr>
          <w:spacing w:val="-4"/>
          <w:szCs w:val="36"/>
        </w:rPr>
        <w:t xml:space="preserve"> </w:t>
      </w:r>
      <w:r w:rsidRPr="003147EF">
        <w:rPr>
          <w:szCs w:val="36"/>
        </w:rPr>
        <w:t>pour définir les priorités et mettre en œuvre les mesures pertinentes dans nos espaces, au besoin.</w:t>
      </w:r>
    </w:p>
    <w:p w14:paraId="32A1CE64" w14:textId="77777777" w:rsidR="00F049BB" w:rsidRPr="003147EF" w:rsidRDefault="00D77380" w:rsidP="002343D4">
      <w:pPr>
        <w:pStyle w:val="ListParagraph"/>
        <w:numPr>
          <w:ilvl w:val="0"/>
          <w:numId w:val="6"/>
        </w:numPr>
        <w:tabs>
          <w:tab w:val="left" w:pos="839"/>
        </w:tabs>
        <w:ind w:left="714" w:right="251" w:hanging="357"/>
        <w:rPr>
          <w:szCs w:val="36"/>
        </w:rPr>
      </w:pPr>
      <w:r w:rsidRPr="003147EF">
        <w:rPr>
          <w:szCs w:val="36"/>
        </w:rPr>
        <w:t>Travailler</w:t>
      </w:r>
      <w:r w:rsidRPr="003147EF">
        <w:rPr>
          <w:spacing w:val="-4"/>
          <w:szCs w:val="36"/>
        </w:rPr>
        <w:t xml:space="preserve"> </w:t>
      </w:r>
      <w:r w:rsidRPr="003147EF">
        <w:rPr>
          <w:szCs w:val="36"/>
        </w:rPr>
        <w:t>avec</w:t>
      </w:r>
      <w:r w:rsidRPr="003147EF">
        <w:rPr>
          <w:spacing w:val="-3"/>
          <w:szCs w:val="36"/>
        </w:rPr>
        <w:t xml:space="preserve"> </w:t>
      </w:r>
      <w:r w:rsidRPr="003147EF">
        <w:rPr>
          <w:szCs w:val="36"/>
        </w:rPr>
        <w:t>nos</w:t>
      </w:r>
      <w:r w:rsidRPr="003147EF">
        <w:rPr>
          <w:spacing w:val="-3"/>
          <w:szCs w:val="36"/>
        </w:rPr>
        <w:t xml:space="preserve"> </w:t>
      </w:r>
      <w:r w:rsidRPr="003147EF">
        <w:rPr>
          <w:szCs w:val="36"/>
        </w:rPr>
        <w:t>bailleurs</w:t>
      </w:r>
      <w:r w:rsidRPr="003147EF">
        <w:rPr>
          <w:spacing w:val="-3"/>
          <w:szCs w:val="36"/>
        </w:rPr>
        <w:t xml:space="preserve"> </w:t>
      </w:r>
      <w:r w:rsidRPr="003147EF">
        <w:rPr>
          <w:szCs w:val="36"/>
        </w:rPr>
        <w:t>afin</w:t>
      </w:r>
      <w:r w:rsidRPr="003147EF">
        <w:rPr>
          <w:spacing w:val="-4"/>
          <w:szCs w:val="36"/>
        </w:rPr>
        <w:t xml:space="preserve"> </w:t>
      </w:r>
      <w:r w:rsidRPr="003147EF">
        <w:rPr>
          <w:szCs w:val="36"/>
        </w:rPr>
        <w:t>d’intégrer</w:t>
      </w:r>
      <w:r w:rsidRPr="003147EF">
        <w:rPr>
          <w:spacing w:val="-4"/>
          <w:szCs w:val="36"/>
        </w:rPr>
        <w:t xml:space="preserve"> </w:t>
      </w:r>
      <w:r w:rsidRPr="003147EF">
        <w:rPr>
          <w:szCs w:val="36"/>
        </w:rPr>
        <w:t>les</w:t>
      </w:r>
      <w:r w:rsidRPr="003147EF">
        <w:rPr>
          <w:spacing w:val="-5"/>
          <w:szCs w:val="36"/>
        </w:rPr>
        <w:t xml:space="preserve"> </w:t>
      </w:r>
      <w:r w:rsidRPr="003147EF">
        <w:rPr>
          <w:szCs w:val="36"/>
        </w:rPr>
        <w:t>pratiques</w:t>
      </w:r>
      <w:r w:rsidRPr="003147EF">
        <w:rPr>
          <w:spacing w:val="-3"/>
          <w:szCs w:val="36"/>
        </w:rPr>
        <w:t xml:space="preserve"> </w:t>
      </w:r>
      <w:r w:rsidRPr="003147EF">
        <w:rPr>
          <w:szCs w:val="36"/>
        </w:rPr>
        <w:t>exemplaires</w:t>
      </w:r>
      <w:r w:rsidRPr="003147EF">
        <w:rPr>
          <w:spacing w:val="-5"/>
          <w:szCs w:val="36"/>
        </w:rPr>
        <w:t xml:space="preserve"> </w:t>
      </w:r>
      <w:r w:rsidRPr="003147EF">
        <w:rPr>
          <w:szCs w:val="36"/>
        </w:rPr>
        <w:t>en</w:t>
      </w:r>
      <w:r w:rsidRPr="003147EF">
        <w:rPr>
          <w:spacing w:val="-4"/>
          <w:szCs w:val="36"/>
        </w:rPr>
        <w:t xml:space="preserve"> </w:t>
      </w:r>
      <w:r w:rsidRPr="003147EF">
        <w:rPr>
          <w:szCs w:val="36"/>
        </w:rPr>
        <w:t>matière d’accessibilité à nos espaces loués.</w:t>
      </w:r>
    </w:p>
    <w:p w14:paraId="71E7A5C5" w14:textId="77777777" w:rsidR="00F049BB" w:rsidRPr="003147EF" w:rsidRDefault="00D77380" w:rsidP="002343D4">
      <w:pPr>
        <w:pStyle w:val="ListParagraph"/>
        <w:numPr>
          <w:ilvl w:val="0"/>
          <w:numId w:val="6"/>
        </w:numPr>
        <w:tabs>
          <w:tab w:val="left" w:pos="839"/>
        </w:tabs>
        <w:ind w:left="714" w:right="303" w:hanging="357"/>
        <w:rPr>
          <w:szCs w:val="36"/>
        </w:rPr>
      </w:pPr>
      <w:r w:rsidRPr="003147EF">
        <w:rPr>
          <w:szCs w:val="36"/>
        </w:rPr>
        <w:t>Sensibiliser</w:t>
      </w:r>
      <w:r w:rsidRPr="003147EF">
        <w:rPr>
          <w:spacing w:val="-3"/>
          <w:szCs w:val="36"/>
        </w:rPr>
        <w:t xml:space="preserve"> </w:t>
      </w:r>
      <w:r w:rsidRPr="003147EF">
        <w:rPr>
          <w:szCs w:val="36"/>
        </w:rPr>
        <w:t>davantage</w:t>
      </w:r>
      <w:r w:rsidRPr="003147EF">
        <w:rPr>
          <w:spacing w:val="-3"/>
          <w:szCs w:val="36"/>
        </w:rPr>
        <w:t xml:space="preserve"> </w:t>
      </w:r>
      <w:r w:rsidRPr="003147EF">
        <w:rPr>
          <w:szCs w:val="36"/>
        </w:rPr>
        <w:t>les</w:t>
      </w:r>
      <w:r w:rsidRPr="003147EF">
        <w:rPr>
          <w:spacing w:val="-2"/>
          <w:szCs w:val="36"/>
        </w:rPr>
        <w:t xml:space="preserve"> </w:t>
      </w:r>
      <w:r w:rsidRPr="003147EF">
        <w:rPr>
          <w:szCs w:val="36"/>
        </w:rPr>
        <w:t>employés</w:t>
      </w:r>
      <w:r w:rsidRPr="003147EF">
        <w:rPr>
          <w:spacing w:val="-2"/>
          <w:szCs w:val="36"/>
        </w:rPr>
        <w:t xml:space="preserve"> </w:t>
      </w:r>
      <w:r w:rsidRPr="003147EF">
        <w:rPr>
          <w:szCs w:val="36"/>
        </w:rPr>
        <w:t>et</w:t>
      </w:r>
      <w:r w:rsidRPr="003147EF">
        <w:rPr>
          <w:spacing w:val="-4"/>
          <w:szCs w:val="36"/>
        </w:rPr>
        <w:t xml:space="preserve"> </w:t>
      </w:r>
      <w:r w:rsidRPr="003147EF">
        <w:rPr>
          <w:szCs w:val="36"/>
        </w:rPr>
        <w:t>les</w:t>
      </w:r>
      <w:r w:rsidRPr="003147EF">
        <w:rPr>
          <w:spacing w:val="-2"/>
          <w:szCs w:val="36"/>
        </w:rPr>
        <w:t xml:space="preserve"> </w:t>
      </w:r>
      <w:r w:rsidRPr="003147EF">
        <w:rPr>
          <w:szCs w:val="36"/>
        </w:rPr>
        <w:t>visiteurs</w:t>
      </w:r>
      <w:r w:rsidRPr="003147EF">
        <w:rPr>
          <w:spacing w:val="-2"/>
          <w:szCs w:val="36"/>
        </w:rPr>
        <w:t xml:space="preserve"> </w:t>
      </w:r>
      <w:r w:rsidRPr="003147EF">
        <w:rPr>
          <w:szCs w:val="36"/>
        </w:rPr>
        <w:t>aux</w:t>
      </w:r>
      <w:r w:rsidRPr="003147EF">
        <w:rPr>
          <w:spacing w:val="-4"/>
          <w:szCs w:val="36"/>
        </w:rPr>
        <w:t xml:space="preserve"> </w:t>
      </w:r>
      <w:r w:rsidRPr="003147EF">
        <w:rPr>
          <w:szCs w:val="36"/>
        </w:rPr>
        <w:t>mesures</w:t>
      </w:r>
      <w:r w:rsidRPr="003147EF">
        <w:rPr>
          <w:spacing w:val="-4"/>
          <w:szCs w:val="36"/>
        </w:rPr>
        <w:t xml:space="preserve"> </w:t>
      </w:r>
      <w:r w:rsidRPr="003147EF">
        <w:rPr>
          <w:szCs w:val="36"/>
        </w:rPr>
        <w:t>de</w:t>
      </w:r>
      <w:r w:rsidRPr="003147EF">
        <w:rPr>
          <w:spacing w:val="-1"/>
          <w:szCs w:val="36"/>
        </w:rPr>
        <w:t xml:space="preserve"> </w:t>
      </w:r>
      <w:r w:rsidRPr="003147EF">
        <w:rPr>
          <w:szCs w:val="36"/>
        </w:rPr>
        <w:t>sécurité</w:t>
      </w:r>
      <w:r w:rsidRPr="003147EF">
        <w:rPr>
          <w:spacing w:val="-3"/>
          <w:szCs w:val="36"/>
        </w:rPr>
        <w:t xml:space="preserve"> </w:t>
      </w:r>
      <w:r w:rsidRPr="003147EF">
        <w:rPr>
          <w:szCs w:val="36"/>
        </w:rPr>
        <w:t>et des</w:t>
      </w:r>
      <w:r w:rsidRPr="003147EF">
        <w:rPr>
          <w:spacing w:val="-3"/>
          <w:szCs w:val="36"/>
        </w:rPr>
        <w:t xml:space="preserve"> </w:t>
      </w:r>
      <w:r w:rsidRPr="003147EF">
        <w:rPr>
          <w:szCs w:val="36"/>
        </w:rPr>
        <w:t>procédures</w:t>
      </w:r>
      <w:r w:rsidRPr="003147EF">
        <w:rPr>
          <w:spacing w:val="-3"/>
          <w:szCs w:val="36"/>
        </w:rPr>
        <w:t xml:space="preserve"> </w:t>
      </w:r>
      <w:r w:rsidRPr="003147EF">
        <w:rPr>
          <w:szCs w:val="36"/>
        </w:rPr>
        <w:t>en</w:t>
      </w:r>
      <w:r w:rsidRPr="003147EF">
        <w:rPr>
          <w:spacing w:val="-3"/>
          <w:szCs w:val="36"/>
        </w:rPr>
        <w:t xml:space="preserve"> </w:t>
      </w:r>
      <w:r w:rsidRPr="003147EF">
        <w:rPr>
          <w:szCs w:val="36"/>
        </w:rPr>
        <w:t>situations</w:t>
      </w:r>
      <w:r w:rsidRPr="003147EF">
        <w:rPr>
          <w:spacing w:val="-5"/>
          <w:szCs w:val="36"/>
        </w:rPr>
        <w:t xml:space="preserve"> </w:t>
      </w:r>
      <w:r w:rsidRPr="003147EF">
        <w:rPr>
          <w:szCs w:val="36"/>
        </w:rPr>
        <w:t>d’urgence</w:t>
      </w:r>
      <w:r w:rsidRPr="003147EF">
        <w:rPr>
          <w:spacing w:val="-3"/>
          <w:szCs w:val="36"/>
        </w:rPr>
        <w:t xml:space="preserve"> </w:t>
      </w:r>
      <w:r w:rsidRPr="003147EF">
        <w:rPr>
          <w:szCs w:val="36"/>
        </w:rPr>
        <w:t>lorsqu’ils</w:t>
      </w:r>
      <w:r w:rsidRPr="003147EF">
        <w:rPr>
          <w:spacing w:val="-3"/>
          <w:szCs w:val="36"/>
        </w:rPr>
        <w:t xml:space="preserve"> </w:t>
      </w:r>
      <w:r w:rsidRPr="003147EF">
        <w:rPr>
          <w:szCs w:val="36"/>
        </w:rPr>
        <w:t>se</w:t>
      </w:r>
      <w:r w:rsidRPr="003147EF">
        <w:rPr>
          <w:spacing w:val="-3"/>
          <w:szCs w:val="36"/>
        </w:rPr>
        <w:t xml:space="preserve"> </w:t>
      </w:r>
      <w:r w:rsidRPr="003147EF">
        <w:rPr>
          <w:szCs w:val="36"/>
        </w:rPr>
        <w:t>trouvent</w:t>
      </w:r>
      <w:r w:rsidRPr="003147EF">
        <w:rPr>
          <w:spacing w:val="-5"/>
          <w:szCs w:val="36"/>
        </w:rPr>
        <w:t xml:space="preserve"> </w:t>
      </w:r>
      <w:r w:rsidRPr="003147EF">
        <w:rPr>
          <w:szCs w:val="36"/>
        </w:rPr>
        <w:t>à</w:t>
      </w:r>
      <w:r w:rsidRPr="003147EF">
        <w:rPr>
          <w:spacing w:val="-3"/>
          <w:szCs w:val="36"/>
        </w:rPr>
        <w:t xml:space="preserve"> </w:t>
      </w:r>
      <w:r w:rsidRPr="003147EF">
        <w:rPr>
          <w:szCs w:val="36"/>
        </w:rPr>
        <w:t>nos</w:t>
      </w:r>
      <w:r w:rsidRPr="003147EF">
        <w:rPr>
          <w:spacing w:val="-5"/>
          <w:szCs w:val="36"/>
        </w:rPr>
        <w:t xml:space="preserve"> </w:t>
      </w:r>
      <w:r w:rsidRPr="003147EF">
        <w:rPr>
          <w:szCs w:val="36"/>
        </w:rPr>
        <w:t>bureaux,</w:t>
      </w:r>
      <w:r w:rsidRPr="003147EF">
        <w:rPr>
          <w:spacing w:val="-3"/>
          <w:szCs w:val="36"/>
        </w:rPr>
        <w:t xml:space="preserve"> </w:t>
      </w:r>
      <w:r w:rsidRPr="003147EF">
        <w:rPr>
          <w:szCs w:val="36"/>
        </w:rPr>
        <w:t>ou participent à des activités ou des réunions organisées par EDC.</w:t>
      </w:r>
    </w:p>
    <w:p w14:paraId="163CDDD2" w14:textId="0E809788" w:rsidR="00F049BB" w:rsidRPr="003147EF" w:rsidRDefault="00D77380" w:rsidP="00066353">
      <w:pPr>
        <w:pStyle w:val="Heading2"/>
      </w:pPr>
      <w:bookmarkStart w:id="27" w:name="Technologies_de_l’information_et_des_com"/>
      <w:bookmarkStart w:id="28" w:name="_Toc1163319702"/>
      <w:bookmarkEnd w:id="27"/>
      <w:r w:rsidRPr="063420BE">
        <w:t>Technologies</w:t>
      </w:r>
      <w:r w:rsidRPr="063420BE">
        <w:rPr>
          <w:spacing w:val="-9"/>
        </w:rPr>
        <w:t xml:space="preserve"> </w:t>
      </w:r>
      <w:r w:rsidRPr="063420BE">
        <w:t>de</w:t>
      </w:r>
      <w:r w:rsidRPr="063420BE">
        <w:rPr>
          <w:spacing w:val="-9"/>
        </w:rPr>
        <w:t xml:space="preserve"> </w:t>
      </w:r>
      <w:r w:rsidRPr="063420BE">
        <w:t>l’information</w:t>
      </w:r>
      <w:r w:rsidRPr="063420BE">
        <w:rPr>
          <w:spacing w:val="-8"/>
        </w:rPr>
        <w:t xml:space="preserve"> </w:t>
      </w:r>
      <w:r w:rsidRPr="063420BE">
        <w:t>et</w:t>
      </w:r>
      <w:r w:rsidRPr="063420BE">
        <w:rPr>
          <w:spacing w:val="-8"/>
        </w:rPr>
        <w:t xml:space="preserve"> </w:t>
      </w:r>
      <w:r w:rsidRPr="063420BE">
        <w:t>des</w:t>
      </w:r>
      <w:r w:rsidRPr="063420BE">
        <w:rPr>
          <w:spacing w:val="-9"/>
        </w:rPr>
        <w:t xml:space="preserve"> </w:t>
      </w:r>
      <w:r w:rsidRPr="063420BE">
        <w:t>communications</w:t>
      </w:r>
      <w:bookmarkEnd w:id="28"/>
    </w:p>
    <w:p w14:paraId="5CB2743B" w14:textId="77777777" w:rsidR="00F049BB" w:rsidRPr="003147EF" w:rsidRDefault="00D77380" w:rsidP="002343D4">
      <w:r w:rsidRPr="003147EF">
        <w:t>Nous évoluons nos technologies et nos capacités numériques afin d’améliorer l’expérience</w:t>
      </w:r>
      <w:r w:rsidRPr="003147EF">
        <w:rPr>
          <w:spacing w:val="-2"/>
        </w:rPr>
        <w:t xml:space="preserve"> </w:t>
      </w:r>
      <w:r w:rsidRPr="003147EF">
        <w:t>client</w:t>
      </w:r>
      <w:r w:rsidRPr="003147EF">
        <w:rPr>
          <w:spacing w:val="-5"/>
        </w:rPr>
        <w:t xml:space="preserve"> </w:t>
      </w:r>
      <w:r w:rsidRPr="003147EF">
        <w:t>et</w:t>
      </w:r>
      <w:r w:rsidRPr="003147EF">
        <w:rPr>
          <w:spacing w:val="-2"/>
        </w:rPr>
        <w:t xml:space="preserve"> </w:t>
      </w:r>
      <w:r w:rsidRPr="003147EF">
        <w:t>employé,</w:t>
      </w:r>
      <w:r w:rsidRPr="003147EF">
        <w:rPr>
          <w:spacing w:val="-2"/>
        </w:rPr>
        <w:t xml:space="preserve"> </w:t>
      </w:r>
      <w:r w:rsidRPr="003147EF">
        <w:t>et</w:t>
      </w:r>
      <w:r w:rsidRPr="003147EF">
        <w:rPr>
          <w:spacing w:val="-5"/>
        </w:rPr>
        <w:t xml:space="preserve"> </w:t>
      </w:r>
      <w:r w:rsidRPr="003147EF">
        <w:t>favoriser</w:t>
      </w:r>
      <w:r w:rsidRPr="003147EF">
        <w:rPr>
          <w:spacing w:val="-4"/>
        </w:rPr>
        <w:t xml:space="preserve"> </w:t>
      </w:r>
      <w:r w:rsidRPr="003147EF">
        <w:t>la</w:t>
      </w:r>
      <w:r w:rsidRPr="003147EF">
        <w:rPr>
          <w:spacing w:val="-4"/>
        </w:rPr>
        <w:t xml:space="preserve"> </w:t>
      </w:r>
      <w:r w:rsidRPr="003147EF">
        <w:t>croissance</w:t>
      </w:r>
      <w:r w:rsidRPr="003147EF">
        <w:rPr>
          <w:spacing w:val="-4"/>
        </w:rPr>
        <w:t xml:space="preserve"> </w:t>
      </w:r>
      <w:r w:rsidRPr="003147EF">
        <w:t>et</w:t>
      </w:r>
      <w:r w:rsidRPr="003147EF">
        <w:rPr>
          <w:spacing w:val="-2"/>
        </w:rPr>
        <w:t xml:space="preserve"> </w:t>
      </w:r>
      <w:r w:rsidRPr="003147EF">
        <w:t>la</w:t>
      </w:r>
      <w:r w:rsidRPr="003147EF">
        <w:rPr>
          <w:spacing w:val="-2"/>
        </w:rPr>
        <w:t xml:space="preserve"> </w:t>
      </w:r>
      <w:r w:rsidRPr="003147EF">
        <w:t>réussite</w:t>
      </w:r>
      <w:r w:rsidRPr="003147EF">
        <w:rPr>
          <w:spacing w:val="-2"/>
        </w:rPr>
        <w:t xml:space="preserve"> </w:t>
      </w:r>
      <w:r w:rsidRPr="003147EF">
        <w:t>des</w:t>
      </w:r>
      <w:r w:rsidRPr="003147EF">
        <w:rPr>
          <w:spacing w:val="-5"/>
        </w:rPr>
        <w:t xml:space="preserve"> </w:t>
      </w:r>
      <w:r w:rsidRPr="003147EF">
        <w:t xml:space="preserve">entreprises </w:t>
      </w:r>
      <w:r w:rsidRPr="003147EF">
        <w:rPr>
          <w:spacing w:val="-2"/>
        </w:rPr>
        <w:t>canadiennes.</w:t>
      </w:r>
    </w:p>
    <w:p w14:paraId="04AD5191" w14:textId="77777777" w:rsidR="00F049BB" w:rsidRPr="003147EF" w:rsidRDefault="00D77380" w:rsidP="00BE0E98">
      <w:r w:rsidRPr="003147EF">
        <w:t>Mesures</w:t>
      </w:r>
    </w:p>
    <w:p w14:paraId="57B9D5D3" w14:textId="77777777" w:rsidR="00F049BB" w:rsidRPr="003147EF" w:rsidRDefault="00D77380" w:rsidP="002343D4">
      <w:pPr>
        <w:pStyle w:val="ListParagraph"/>
        <w:numPr>
          <w:ilvl w:val="0"/>
          <w:numId w:val="5"/>
        </w:numPr>
        <w:tabs>
          <w:tab w:val="left" w:pos="839"/>
        </w:tabs>
        <w:ind w:left="714" w:hanging="357"/>
        <w:rPr>
          <w:szCs w:val="36"/>
        </w:rPr>
      </w:pPr>
      <w:r w:rsidRPr="003147EF">
        <w:rPr>
          <w:szCs w:val="36"/>
        </w:rPr>
        <w:t>Se</w:t>
      </w:r>
      <w:r w:rsidRPr="003147EF">
        <w:rPr>
          <w:spacing w:val="-1"/>
          <w:szCs w:val="36"/>
        </w:rPr>
        <w:t xml:space="preserve"> </w:t>
      </w:r>
      <w:r w:rsidRPr="003147EF">
        <w:rPr>
          <w:szCs w:val="36"/>
        </w:rPr>
        <w:t>comparer</w:t>
      </w:r>
      <w:r w:rsidRPr="003147EF">
        <w:rPr>
          <w:spacing w:val="-3"/>
          <w:szCs w:val="36"/>
        </w:rPr>
        <w:t xml:space="preserve"> </w:t>
      </w:r>
      <w:r w:rsidRPr="003147EF">
        <w:rPr>
          <w:szCs w:val="36"/>
        </w:rPr>
        <w:t>aux</w:t>
      </w:r>
      <w:r w:rsidRPr="003147EF">
        <w:rPr>
          <w:spacing w:val="-3"/>
          <w:szCs w:val="36"/>
        </w:rPr>
        <w:t xml:space="preserve"> </w:t>
      </w:r>
      <w:r w:rsidRPr="003147EF">
        <w:rPr>
          <w:szCs w:val="36"/>
        </w:rPr>
        <w:t>normes</w:t>
      </w:r>
      <w:r w:rsidRPr="003147EF">
        <w:rPr>
          <w:spacing w:val="-2"/>
          <w:szCs w:val="36"/>
        </w:rPr>
        <w:t xml:space="preserve"> </w:t>
      </w:r>
      <w:r w:rsidRPr="003147EF">
        <w:rPr>
          <w:szCs w:val="36"/>
        </w:rPr>
        <w:t>de</w:t>
      </w:r>
      <w:r w:rsidRPr="003147EF">
        <w:rPr>
          <w:spacing w:val="-2"/>
          <w:szCs w:val="36"/>
        </w:rPr>
        <w:t xml:space="preserve"> </w:t>
      </w:r>
      <w:r w:rsidRPr="003147EF">
        <w:rPr>
          <w:szCs w:val="36"/>
        </w:rPr>
        <w:t>la</w:t>
      </w:r>
      <w:r w:rsidRPr="003147EF">
        <w:rPr>
          <w:spacing w:val="-1"/>
          <w:szCs w:val="36"/>
        </w:rPr>
        <w:t xml:space="preserve"> </w:t>
      </w:r>
      <w:r w:rsidRPr="003147EF">
        <w:rPr>
          <w:szCs w:val="36"/>
        </w:rPr>
        <w:t>LCA</w:t>
      </w:r>
      <w:r w:rsidRPr="003147EF">
        <w:rPr>
          <w:spacing w:val="-4"/>
          <w:szCs w:val="36"/>
        </w:rPr>
        <w:t xml:space="preserve"> </w:t>
      </w:r>
      <w:r w:rsidRPr="003147EF">
        <w:rPr>
          <w:szCs w:val="36"/>
        </w:rPr>
        <w:t>en</w:t>
      </w:r>
      <w:r w:rsidRPr="003147EF">
        <w:rPr>
          <w:spacing w:val="-2"/>
          <w:szCs w:val="36"/>
        </w:rPr>
        <w:t xml:space="preserve"> </w:t>
      </w:r>
      <w:r w:rsidRPr="003147EF">
        <w:rPr>
          <w:szCs w:val="36"/>
        </w:rPr>
        <w:t>matière</w:t>
      </w:r>
      <w:r w:rsidRPr="003147EF">
        <w:rPr>
          <w:spacing w:val="-1"/>
          <w:szCs w:val="36"/>
        </w:rPr>
        <w:t xml:space="preserve"> </w:t>
      </w:r>
      <w:r w:rsidRPr="003147EF">
        <w:rPr>
          <w:szCs w:val="36"/>
        </w:rPr>
        <w:t>de</w:t>
      </w:r>
      <w:r w:rsidRPr="003147EF">
        <w:rPr>
          <w:spacing w:val="-2"/>
          <w:szCs w:val="36"/>
        </w:rPr>
        <w:t xml:space="preserve"> </w:t>
      </w:r>
      <w:r w:rsidRPr="003147EF">
        <w:rPr>
          <w:spacing w:val="-4"/>
          <w:szCs w:val="36"/>
        </w:rPr>
        <w:t>TIC.</w:t>
      </w:r>
    </w:p>
    <w:p w14:paraId="7363773C" w14:textId="77777777" w:rsidR="00F049BB" w:rsidRPr="003147EF" w:rsidRDefault="00D77380" w:rsidP="00B375FB">
      <w:pPr>
        <w:pStyle w:val="ListParagraph"/>
        <w:numPr>
          <w:ilvl w:val="1"/>
          <w:numId w:val="5"/>
        </w:numPr>
        <w:tabs>
          <w:tab w:val="left" w:pos="1560"/>
        </w:tabs>
        <w:ind w:left="1071" w:hanging="357"/>
        <w:rPr>
          <w:szCs w:val="36"/>
        </w:rPr>
      </w:pPr>
      <w:r w:rsidRPr="003147EF">
        <w:rPr>
          <w:szCs w:val="36"/>
        </w:rPr>
        <w:t>CAN-ASC-6.1</w:t>
      </w:r>
      <w:r w:rsidRPr="003147EF">
        <w:rPr>
          <w:spacing w:val="-2"/>
          <w:szCs w:val="36"/>
        </w:rPr>
        <w:t xml:space="preserve"> </w:t>
      </w:r>
      <w:r w:rsidRPr="003147EF">
        <w:rPr>
          <w:szCs w:val="36"/>
        </w:rPr>
        <w:t>-</w:t>
      </w:r>
      <w:r w:rsidRPr="003147EF">
        <w:rPr>
          <w:spacing w:val="-4"/>
          <w:szCs w:val="36"/>
        </w:rPr>
        <w:t xml:space="preserve"> </w:t>
      </w:r>
      <w:r w:rsidRPr="003147EF">
        <w:rPr>
          <w:szCs w:val="36"/>
        </w:rPr>
        <w:t>Produits</w:t>
      </w:r>
      <w:r w:rsidRPr="003147EF">
        <w:rPr>
          <w:spacing w:val="-3"/>
          <w:szCs w:val="36"/>
        </w:rPr>
        <w:t xml:space="preserve"> </w:t>
      </w:r>
      <w:r w:rsidRPr="003147EF">
        <w:rPr>
          <w:szCs w:val="36"/>
        </w:rPr>
        <w:t>et</w:t>
      </w:r>
      <w:r w:rsidRPr="003147EF">
        <w:rPr>
          <w:spacing w:val="-2"/>
          <w:szCs w:val="36"/>
        </w:rPr>
        <w:t xml:space="preserve"> </w:t>
      </w:r>
      <w:r w:rsidRPr="003147EF">
        <w:rPr>
          <w:szCs w:val="36"/>
        </w:rPr>
        <w:t>services</w:t>
      </w:r>
      <w:r w:rsidRPr="003147EF">
        <w:rPr>
          <w:spacing w:val="-3"/>
          <w:szCs w:val="36"/>
        </w:rPr>
        <w:t xml:space="preserve"> </w:t>
      </w:r>
      <w:r w:rsidRPr="003147EF">
        <w:rPr>
          <w:szCs w:val="36"/>
        </w:rPr>
        <w:t>liés</w:t>
      </w:r>
      <w:r w:rsidRPr="003147EF">
        <w:rPr>
          <w:spacing w:val="-3"/>
          <w:szCs w:val="36"/>
        </w:rPr>
        <w:t xml:space="preserve"> </w:t>
      </w:r>
      <w:r w:rsidRPr="003147EF">
        <w:rPr>
          <w:szCs w:val="36"/>
        </w:rPr>
        <w:t>aux</w:t>
      </w:r>
      <w:r w:rsidRPr="003147EF">
        <w:rPr>
          <w:spacing w:val="-5"/>
          <w:szCs w:val="36"/>
        </w:rPr>
        <w:t xml:space="preserve"> </w:t>
      </w:r>
      <w:r w:rsidRPr="003147EF">
        <w:rPr>
          <w:szCs w:val="36"/>
        </w:rPr>
        <w:t>TIC,</w:t>
      </w:r>
      <w:r w:rsidRPr="003147EF">
        <w:rPr>
          <w:spacing w:val="-5"/>
          <w:szCs w:val="36"/>
        </w:rPr>
        <w:t xml:space="preserve"> </w:t>
      </w:r>
      <w:r w:rsidRPr="003147EF">
        <w:rPr>
          <w:szCs w:val="36"/>
        </w:rPr>
        <w:t>basé</w:t>
      </w:r>
      <w:r w:rsidRPr="003147EF">
        <w:rPr>
          <w:spacing w:val="-4"/>
          <w:szCs w:val="36"/>
        </w:rPr>
        <w:t xml:space="preserve"> </w:t>
      </w:r>
      <w:r w:rsidRPr="003147EF">
        <w:rPr>
          <w:szCs w:val="36"/>
        </w:rPr>
        <w:t>sur</w:t>
      </w:r>
      <w:r w:rsidRPr="003147EF">
        <w:rPr>
          <w:spacing w:val="-4"/>
          <w:szCs w:val="36"/>
        </w:rPr>
        <w:t xml:space="preserve"> </w:t>
      </w:r>
      <w:r w:rsidRPr="003147EF">
        <w:rPr>
          <w:szCs w:val="36"/>
        </w:rPr>
        <w:t>la</w:t>
      </w:r>
      <w:r w:rsidRPr="003147EF">
        <w:rPr>
          <w:spacing w:val="-4"/>
          <w:szCs w:val="36"/>
        </w:rPr>
        <w:t xml:space="preserve"> </w:t>
      </w:r>
      <w:r w:rsidRPr="003147EF">
        <w:rPr>
          <w:szCs w:val="36"/>
        </w:rPr>
        <w:t xml:space="preserve">norme européenne harmonisée EN 301 </w:t>
      </w:r>
      <w:r w:rsidRPr="003147EF">
        <w:rPr>
          <w:szCs w:val="36"/>
        </w:rPr>
        <w:lastRenderedPageBreak/>
        <w:t>549, vise l'adoption en 2023.</w:t>
      </w:r>
    </w:p>
    <w:p w14:paraId="3DB72390" w14:textId="77777777" w:rsidR="00F049BB" w:rsidRPr="003147EF" w:rsidRDefault="00D77380" w:rsidP="002343D4">
      <w:pPr>
        <w:pStyle w:val="ListParagraph"/>
        <w:numPr>
          <w:ilvl w:val="0"/>
          <w:numId w:val="5"/>
        </w:numPr>
        <w:tabs>
          <w:tab w:val="left" w:pos="840"/>
        </w:tabs>
        <w:ind w:left="714" w:right="943" w:hanging="357"/>
        <w:rPr>
          <w:szCs w:val="36"/>
        </w:rPr>
      </w:pPr>
      <w:r w:rsidRPr="003147EF">
        <w:rPr>
          <w:szCs w:val="36"/>
        </w:rPr>
        <w:t>Offrir</w:t>
      </w:r>
      <w:r w:rsidRPr="003147EF">
        <w:rPr>
          <w:spacing w:val="-4"/>
          <w:szCs w:val="36"/>
        </w:rPr>
        <w:t xml:space="preserve"> </w:t>
      </w:r>
      <w:r w:rsidRPr="003147EF">
        <w:rPr>
          <w:szCs w:val="36"/>
        </w:rPr>
        <w:t>une</w:t>
      </w:r>
      <w:r w:rsidRPr="003147EF">
        <w:rPr>
          <w:spacing w:val="-4"/>
          <w:szCs w:val="36"/>
        </w:rPr>
        <w:t xml:space="preserve"> </w:t>
      </w:r>
      <w:r w:rsidRPr="003147EF">
        <w:rPr>
          <w:szCs w:val="36"/>
        </w:rPr>
        <w:t>expérience</w:t>
      </w:r>
      <w:r w:rsidRPr="003147EF">
        <w:rPr>
          <w:spacing w:val="-4"/>
          <w:szCs w:val="36"/>
        </w:rPr>
        <w:t xml:space="preserve"> </w:t>
      </w:r>
      <w:r w:rsidRPr="003147EF">
        <w:rPr>
          <w:szCs w:val="36"/>
        </w:rPr>
        <w:t>équitable</w:t>
      </w:r>
      <w:r w:rsidRPr="003147EF">
        <w:rPr>
          <w:spacing w:val="-2"/>
          <w:szCs w:val="36"/>
        </w:rPr>
        <w:t xml:space="preserve"> </w:t>
      </w:r>
      <w:r w:rsidRPr="003147EF">
        <w:rPr>
          <w:szCs w:val="36"/>
        </w:rPr>
        <w:t>à</w:t>
      </w:r>
      <w:r w:rsidRPr="003147EF">
        <w:rPr>
          <w:spacing w:val="-4"/>
          <w:szCs w:val="36"/>
        </w:rPr>
        <w:t xml:space="preserve"> </w:t>
      </w:r>
      <w:r w:rsidRPr="003147EF">
        <w:rPr>
          <w:szCs w:val="36"/>
        </w:rPr>
        <w:t>tous</w:t>
      </w:r>
      <w:r w:rsidRPr="003147EF">
        <w:rPr>
          <w:spacing w:val="-5"/>
          <w:szCs w:val="36"/>
        </w:rPr>
        <w:t xml:space="preserve"> </w:t>
      </w:r>
      <w:r w:rsidRPr="003147EF">
        <w:rPr>
          <w:szCs w:val="36"/>
        </w:rPr>
        <w:t>nos</w:t>
      </w:r>
      <w:r w:rsidRPr="003147EF">
        <w:rPr>
          <w:spacing w:val="-5"/>
          <w:szCs w:val="36"/>
        </w:rPr>
        <w:t xml:space="preserve"> </w:t>
      </w:r>
      <w:r w:rsidRPr="003147EF">
        <w:rPr>
          <w:szCs w:val="36"/>
        </w:rPr>
        <w:t>utilisateurs</w:t>
      </w:r>
      <w:r w:rsidRPr="003147EF">
        <w:rPr>
          <w:spacing w:val="-5"/>
          <w:szCs w:val="36"/>
        </w:rPr>
        <w:t xml:space="preserve"> </w:t>
      </w:r>
      <w:r w:rsidRPr="003147EF">
        <w:rPr>
          <w:szCs w:val="36"/>
        </w:rPr>
        <w:t>des</w:t>
      </w:r>
      <w:r w:rsidRPr="003147EF">
        <w:rPr>
          <w:spacing w:val="-3"/>
          <w:szCs w:val="36"/>
        </w:rPr>
        <w:t xml:space="preserve"> </w:t>
      </w:r>
      <w:r w:rsidRPr="003147EF">
        <w:rPr>
          <w:szCs w:val="36"/>
        </w:rPr>
        <w:t>services</w:t>
      </w:r>
      <w:r w:rsidRPr="003147EF">
        <w:rPr>
          <w:spacing w:val="-3"/>
          <w:szCs w:val="36"/>
        </w:rPr>
        <w:t xml:space="preserve"> </w:t>
      </w:r>
      <w:r w:rsidRPr="003147EF">
        <w:rPr>
          <w:szCs w:val="36"/>
        </w:rPr>
        <w:t>et</w:t>
      </w:r>
      <w:r w:rsidRPr="003147EF">
        <w:rPr>
          <w:spacing w:val="-2"/>
          <w:szCs w:val="36"/>
        </w:rPr>
        <w:t xml:space="preserve"> </w:t>
      </w:r>
      <w:r w:rsidRPr="003147EF">
        <w:rPr>
          <w:szCs w:val="36"/>
        </w:rPr>
        <w:t>des produits numériques, y compris les personnes handicapées.</w:t>
      </w:r>
    </w:p>
    <w:p w14:paraId="2EFCDAB3" w14:textId="77777777" w:rsidR="00F049BB" w:rsidRPr="003147EF" w:rsidRDefault="00D77380" w:rsidP="002343D4">
      <w:pPr>
        <w:pStyle w:val="ListParagraph"/>
        <w:numPr>
          <w:ilvl w:val="0"/>
          <w:numId w:val="5"/>
        </w:numPr>
        <w:tabs>
          <w:tab w:val="left" w:pos="840"/>
        </w:tabs>
        <w:ind w:left="714" w:right="491" w:hanging="357"/>
        <w:rPr>
          <w:szCs w:val="36"/>
        </w:rPr>
      </w:pPr>
      <w:r w:rsidRPr="003147EF">
        <w:rPr>
          <w:szCs w:val="36"/>
        </w:rPr>
        <w:t>Utiliser</w:t>
      </w:r>
      <w:r w:rsidRPr="003147EF">
        <w:rPr>
          <w:spacing w:val="-5"/>
          <w:szCs w:val="36"/>
        </w:rPr>
        <w:t xml:space="preserve"> </w:t>
      </w:r>
      <w:r w:rsidRPr="003147EF">
        <w:rPr>
          <w:szCs w:val="36"/>
        </w:rPr>
        <w:t>la</w:t>
      </w:r>
      <w:r w:rsidRPr="003147EF">
        <w:rPr>
          <w:spacing w:val="-3"/>
          <w:szCs w:val="36"/>
        </w:rPr>
        <w:t xml:space="preserve"> </w:t>
      </w:r>
      <w:r w:rsidRPr="003147EF">
        <w:rPr>
          <w:szCs w:val="36"/>
        </w:rPr>
        <w:t>plateforme</w:t>
      </w:r>
      <w:r w:rsidRPr="003147EF">
        <w:rPr>
          <w:spacing w:val="-3"/>
          <w:szCs w:val="36"/>
        </w:rPr>
        <w:t xml:space="preserve"> </w:t>
      </w:r>
      <w:r w:rsidRPr="003147EF">
        <w:rPr>
          <w:szCs w:val="36"/>
        </w:rPr>
        <w:t>numérique</w:t>
      </w:r>
      <w:r w:rsidRPr="003147EF">
        <w:rPr>
          <w:spacing w:val="-5"/>
          <w:szCs w:val="36"/>
        </w:rPr>
        <w:t xml:space="preserve"> </w:t>
      </w:r>
      <w:r w:rsidRPr="003147EF">
        <w:rPr>
          <w:szCs w:val="36"/>
        </w:rPr>
        <w:t>EDC.ca</w:t>
      </w:r>
      <w:r w:rsidRPr="003147EF">
        <w:rPr>
          <w:spacing w:val="-3"/>
          <w:szCs w:val="36"/>
        </w:rPr>
        <w:t xml:space="preserve"> </w:t>
      </w:r>
      <w:r w:rsidRPr="003147EF">
        <w:rPr>
          <w:szCs w:val="36"/>
        </w:rPr>
        <w:t>pour</w:t>
      </w:r>
      <w:r w:rsidRPr="003147EF">
        <w:rPr>
          <w:spacing w:val="-7"/>
          <w:szCs w:val="36"/>
        </w:rPr>
        <w:t xml:space="preserve"> </w:t>
      </w:r>
      <w:r w:rsidRPr="003147EF">
        <w:rPr>
          <w:szCs w:val="36"/>
        </w:rPr>
        <w:t>établir</w:t>
      </w:r>
      <w:r w:rsidRPr="003147EF">
        <w:rPr>
          <w:spacing w:val="-5"/>
          <w:szCs w:val="36"/>
        </w:rPr>
        <w:t xml:space="preserve"> </w:t>
      </w:r>
      <w:r w:rsidRPr="003147EF">
        <w:rPr>
          <w:szCs w:val="36"/>
        </w:rPr>
        <w:t>le</w:t>
      </w:r>
      <w:r w:rsidRPr="003147EF">
        <w:rPr>
          <w:spacing w:val="-3"/>
          <w:szCs w:val="36"/>
        </w:rPr>
        <w:t xml:space="preserve"> </w:t>
      </w:r>
      <w:r w:rsidRPr="003147EF">
        <w:rPr>
          <w:szCs w:val="36"/>
        </w:rPr>
        <w:t>seuil</w:t>
      </w:r>
      <w:r w:rsidRPr="003147EF">
        <w:rPr>
          <w:spacing w:val="-4"/>
          <w:szCs w:val="36"/>
        </w:rPr>
        <w:t xml:space="preserve"> </w:t>
      </w:r>
      <w:r w:rsidRPr="003147EF">
        <w:rPr>
          <w:szCs w:val="36"/>
        </w:rPr>
        <w:t>d’accessibilité</w:t>
      </w:r>
      <w:r w:rsidRPr="003147EF">
        <w:rPr>
          <w:spacing w:val="-3"/>
          <w:szCs w:val="36"/>
        </w:rPr>
        <w:t xml:space="preserve"> </w:t>
      </w:r>
      <w:r w:rsidRPr="003147EF">
        <w:rPr>
          <w:szCs w:val="36"/>
        </w:rPr>
        <w:t>de l’expérience Web d’EDC.</w:t>
      </w:r>
    </w:p>
    <w:p w14:paraId="32BECF4E" w14:textId="77777777" w:rsidR="00F049BB" w:rsidRPr="003147EF" w:rsidRDefault="00D77380" w:rsidP="002343D4">
      <w:pPr>
        <w:pStyle w:val="ListParagraph"/>
        <w:numPr>
          <w:ilvl w:val="0"/>
          <w:numId w:val="5"/>
        </w:numPr>
        <w:tabs>
          <w:tab w:val="left" w:pos="840"/>
        </w:tabs>
        <w:ind w:left="714" w:right="355" w:hanging="357"/>
        <w:rPr>
          <w:szCs w:val="36"/>
        </w:rPr>
      </w:pPr>
      <w:r w:rsidRPr="003147EF">
        <w:rPr>
          <w:szCs w:val="36"/>
        </w:rPr>
        <w:t>Élaborer</w:t>
      </w:r>
      <w:r w:rsidRPr="003147EF">
        <w:rPr>
          <w:spacing w:val="-5"/>
          <w:szCs w:val="36"/>
        </w:rPr>
        <w:t xml:space="preserve"> </w:t>
      </w:r>
      <w:r w:rsidRPr="003147EF">
        <w:rPr>
          <w:szCs w:val="36"/>
        </w:rPr>
        <w:t>un</w:t>
      </w:r>
      <w:r w:rsidRPr="003147EF">
        <w:rPr>
          <w:spacing w:val="-4"/>
          <w:szCs w:val="36"/>
        </w:rPr>
        <w:t xml:space="preserve"> </w:t>
      </w:r>
      <w:r w:rsidRPr="003147EF">
        <w:rPr>
          <w:szCs w:val="36"/>
        </w:rPr>
        <w:t>plan</w:t>
      </w:r>
      <w:r w:rsidRPr="003147EF">
        <w:rPr>
          <w:spacing w:val="-4"/>
          <w:szCs w:val="36"/>
        </w:rPr>
        <w:t xml:space="preserve"> </w:t>
      </w:r>
      <w:r w:rsidRPr="003147EF">
        <w:rPr>
          <w:szCs w:val="36"/>
        </w:rPr>
        <w:t>d’action</w:t>
      </w:r>
      <w:r w:rsidRPr="003147EF">
        <w:rPr>
          <w:spacing w:val="-2"/>
          <w:szCs w:val="36"/>
        </w:rPr>
        <w:t xml:space="preserve"> </w:t>
      </w:r>
      <w:r w:rsidRPr="003147EF">
        <w:rPr>
          <w:szCs w:val="36"/>
        </w:rPr>
        <w:t>et</w:t>
      </w:r>
      <w:r w:rsidRPr="003147EF">
        <w:rPr>
          <w:spacing w:val="-2"/>
          <w:szCs w:val="36"/>
        </w:rPr>
        <w:t xml:space="preserve"> </w:t>
      </w:r>
      <w:r w:rsidRPr="003147EF">
        <w:rPr>
          <w:szCs w:val="36"/>
        </w:rPr>
        <w:t>un</w:t>
      </w:r>
      <w:r w:rsidRPr="003147EF">
        <w:rPr>
          <w:spacing w:val="-2"/>
          <w:szCs w:val="36"/>
        </w:rPr>
        <w:t xml:space="preserve"> </w:t>
      </w:r>
      <w:r w:rsidRPr="003147EF">
        <w:rPr>
          <w:szCs w:val="36"/>
        </w:rPr>
        <w:t>échéancier</w:t>
      </w:r>
      <w:r w:rsidRPr="003147EF">
        <w:rPr>
          <w:spacing w:val="-4"/>
          <w:szCs w:val="36"/>
        </w:rPr>
        <w:t xml:space="preserve"> </w:t>
      </w:r>
      <w:r w:rsidRPr="003147EF">
        <w:rPr>
          <w:szCs w:val="36"/>
        </w:rPr>
        <w:t>pour</w:t>
      </w:r>
      <w:r w:rsidRPr="003147EF">
        <w:rPr>
          <w:spacing w:val="-4"/>
          <w:szCs w:val="36"/>
        </w:rPr>
        <w:t xml:space="preserve"> </w:t>
      </w:r>
      <w:r w:rsidRPr="003147EF">
        <w:rPr>
          <w:szCs w:val="36"/>
        </w:rPr>
        <w:t>mettre</w:t>
      </w:r>
      <w:r w:rsidRPr="003147EF">
        <w:rPr>
          <w:spacing w:val="-2"/>
          <w:szCs w:val="36"/>
        </w:rPr>
        <w:t xml:space="preserve"> </w:t>
      </w:r>
      <w:r w:rsidRPr="003147EF">
        <w:rPr>
          <w:szCs w:val="36"/>
        </w:rPr>
        <w:t>à</w:t>
      </w:r>
      <w:r w:rsidRPr="003147EF">
        <w:rPr>
          <w:spacing w:val="-4"/>
          <w:szCs w:val="36"/>
        </w:rPr>
        <w:t xml:space="preserve"> </w:t>
      </w:r>
      <w:r w:rsidRPr="003147EF">
        <w:rPr>
          <w:szCs w:val="36"/>
        </w:rPr>
        <w:t>jour</w:t>
      </w:r>
      <w:r w:rsidRPr="003147EF">
        <w:rPr>
          <w:spacing w:val="-5"/>
          <w:szCs w:val="36"/>
        </w:rPr>
        <w:t xml:space="preserve"> </w:t>
      </w:r>
      <w:r w:rsidRPr="003147EF">
        <w:rPr>
          <w:szCs w:val="36"/>
        </w:rPr>
        <w:t>ou</w:t>
      </w:r>
      <w:r w:rsidRPr="003147EF">
        <w:rPr>
          <w:spacing w:val="-2"/>
          <w:szCs w:val="36"/>
        </w:rPr>
        <w:t xml:space="preserve"> </w:t>
      </w:r>
      <w:r w:rsidRPr="003147EF">
        <w:rPr>
          <w:szCs w:val="36"/>
        </w:rPr>
        <w:t>remplacer</w:t>
      </w:r>
      <w:r w:rsidRPr="003147EF">
        <w:rPr>
          <w:spacing w:val="-4"/>
          <w:szCs w:val="36"/>
        </w:rPr>
        <w:t xml:space="preserve"> </w:t>
      </w:r>
      <w:r w:rsidRPr="003147EF">
        <w:rPr>
          <w:szCs w:val="36"/>
        </w:rPr>
        <w:t>nos services technologiques et téléphoniques ne répondant pas aux exigences en matière d’accessibilité numérique.</w:t>
      </w:r>
    </w:p>
    <w:p w14:paraId="62F45226" w14:textId="77777777" w:rsidR="00F049BB" w:rsidRPr="003147EF" w:rsidRDefault="00D77380" w:rsidP="002343D4">
      <w:pPr>
        <w:pStyle w:val="ListParagraph"/>
        <w:numPr>
          <w:ilvl w:val="0"/>
          <w:numId w:val="5"/>
        </w:numPr>
        <w:tabs>
          <w:tab w:val="left" w:pos="840"/>
        </w:tabs>
        <w:ind w:left="714" w:right="682" w:hanging="357"/>
        <w:rPr>
          <w:szCs w:val="36"/>
        </w:rPr>
      </w:pPr>
      <w:r w:rsidRPr="003147EF">
        <w:rPr>
          <w:szCs w:val="36"/>
        </w:rPr>
        <w:t>Sensibiliser</w:t>
      </w:r>
      <w:r w:rsidRPr="003147EF">
        <w:rPr>
          <w:spacing w:val="-6"/>
          <w:szCs w:val="36"/>
        </w:rPr>
        <w:t xml:space="preserve"> </w:t>
      </w:r>
      <w:r w:rsidRPr="003147EF">
        <w:rPr>
          <w:szCs w:val="36"/>
        </w:rPr>
        <w:t>les</w:t>
      </w:r>
      <w:r w:rsidRPr="003147EF">
        <w:rPr>
          <w:spacing w:val="-7"/>
          <w:szCs w:val="36"/>
        </w:rPr>
        <w:t xml:space="preserve"> </w:t>
      </w:r>
      <w:r w:rsidRPr="003147EF">
        <w:rPr>
          <w:szCs w:val="36"/>
        </w:rPr>
        <w:t>employés</w:t>
      </w:r>
      <w:r w:rsidRPr="003147EF">
        <w:rPr>
          <w:spacing w:val="-5"/>
          <w:szCs w:val="36"/>
        </w:rPr>
        <w:t xml:space="preserve"> </w:t>
      </w:r>
      <w:r w:rsidRPr="003147EF">
        <w:rPr>
          <w:szCs w:val="36"/>
        </w:rPr>
        <w:t>aux</w:t>
      </w:r>
      <w:r w:rsidRPr="003147EF">
        <w:rPr>
          <w:spacing w:val="-7"/>
          <w:szCs w:val="36"/>
        </w:rPr>
        <w:t xml:space="preserve"> </w:t>
      </w:r>
      <w:r w:rsidRPr="003147EF">
        <w:rPr>
          <w:szCs w:val="36"/>
        </w:rPr>
        <w:t>paramètres</w:t>
      </w:r>
      <w:r w:rsidRPr="003147EF">
        <w:rPr>
          <w:spacing w:val="-5"/>
          <w:szCs w:val="36"/>
        </w:rPr>
        <w:t xml:space="preserve"> </w:t>
      </w:r>
      <w:r w:rsidRPr="003147EF">
        <w:rPr>
          <w:szCs w:val="36"/>
        </w:rPr>
        <w:t>d’accessibilité</w:t>
      </w:r>
      <w:r w:rsidRPr="003147EF">
        <w:rPr>
          <w:spacing w:val="-4"/>
          <w:szCs w:val="36"/>
        </w:rPr>
        <w:t xml:space="preserve"> </w:t>
      </w:r>
      <w:r w:rsidRPr="003147EF">
        <w:rPr>
          <w:szCs w:val="36"/>
        </w:rPr>
        <w:t>intégrés</w:t>
      </w:r>
      <w:r w:rsidRPr="003147EF">
        <w:rPr>
          <w:spacing w:val="-5"/>
          <w:szCs w:val="36"/>
        </w:rPr>
        <w:t xml:space="preserve"> </w:t>
      </w:r>
      <w:r w:rsidRPr="003147EF">
        <w:rPr>
          <w:szCs w:val="36"/>
        </w:rPr>
        <w:t>aux</w:t>
      </w:r>
      <w:r w:rsidRPr="003147EF">
        <w:rPr>
          <w:spacing w:val="-7"/>
          <w:szCs w:val="36"/>
        </w:rPr>
        <w:t xml:space="preserve"> </w:t>
      </w:r>
      <w:r w:rsidRPr="003147EF">
        <w:rPr>
          <w:szCs w:val="36"/>
        </w:rPr>
        <w:t>divers outils numériques, technologies et plateformes couramment utilisés à EDC.</w:t>
      </w:r>
    </w:p>
    <w:p w14:paraId="4A9D8080" w14:textId="0CB322AF" w:rsidR="00F049BB" w:rsidRPr="003147EF" w:rsidRDefault="00EA66F0" w:rsidP="00066353">
      <w:pPr>
        <w:pStyle w:val="Heading2"/>
      </w:pPr>
      <w:bookmarkStart w:id="29" w:name="Communication,_autre_que_les_TIC"/>
      <w:bookmarkStart w:id="30" w:name="_Toc2042387343"/>
      <w:bookmarkEnd w:id="29"/>
      <w:r w:rsidRPr="063420BE">
        <w:t>Les c</w:t>
      </w:r>
      <w:r w:rsidR="00D77380" w:rsidRPr="063420BE">
        <w:t>ommunication</w:t>
      </w:r>
      <w:r w:rsidR="00066353" w:rsidRPr="063420BE">
        <w:t>s</w:t>
      </w:r>
      <w:r w:rsidR="00D77380" w:rsidRPr="063420BE">
        <w:t>,</w:t>
      </w:r>
      <w:r w:rsidR="00D77380" w:rsidRPr="063420BE">
        <w:rPr>
          <w:spacing w:val="-6"/>
        </w:rPr>
        <w:t xml:space="preserve"> </w:t>
      </w:r>
      <w:r w:rsidR="008462F4" w:rsidRPr="063420BE">
        <w:t>autres que les technologies de l’information et des communications</w:t>
      </w:r>
      <w:bookmarkEnd w:id="30"/>
    </w:p>
    <w:p w14:paraId="27E2DDF9" w14:textId="77777777" w:rsidR="00F049BB" w:rsidRPr="003147EF" w:rsidRDefault="00D77380" w:rsidP="00B375FB">
      <w:r w:rsidRPr="003147EF">
        <w:t>Nous</w:t>
      </w:r>
      <w:r w:rsidRPr="003147EF">
        <w:rPr>
          <w:spacing w:val="-2"/>
        </w:rPr>
        <w:t xml:space="preserve"> </w:t>
      </w:r>
      <w:r w:rsidRPr="003147EF">
        <w:t>nous</w:t>
      </w:r>
      <w:r w:rsidRPr="003147EF">
        <w:rPr>
          <w:spacing w:val="-2"/>
        </w:rPr>
        <w:t xml:space="preserve"> </w:t>
      </w:r>
      <w:r w:rsidRPr="003147EF">
        <w:t>servons</w:t>
      </w:r>
      <w:r w:rsidRPr="003147EF">
        <w:rPr>
          <w:spacing w:val="-4"/>
        </w:rPr>
        <w:t xml:space="preserve"> </w:t>
      </w:r>
      <w:r w:rsidRPr="003147EF">
        <w:t>de</w:t>
      </w:r>
      <w:r w:rsidRPr="003147EF">
        <w:rPr>
          <w:spacing w:val="-3"/>
        </w:rPr>
        <w:t xml:space="preserve"> </w:t>
      </w:r>
      <w:r w:rsidRPr="003147EF">
        <w:t>communications</w:t>
      </w:r>
      <w:r w:rsidRPr="003147EF">
        <w:rPr>
          <w:spacing w:val="-4"/>
        </w:rPr>
        <w:t xml:space="preserve"> </w:t>
      </w:r>
      <w:r w:rsidRPr="003147EF">
        <w:t>et</w:t>
      </w:r>
      <w:r w:rsidRPr="003147EF">
        <w:rPr>
          <w:spacing w:val="-4"/>
        </w:rPr>
        <w:t xml:space="preserve"> </w:t>
      </w:r>
      <w:r w:rsidRPr="003147EF">
        <w:t>de</w:t>
      </w:r>
      <w:r w:rsidRPr="003147EF">
        <w:rPr>
          <w:spacing w:val="-3"/>
        </w:rPr>
        <w:t xml:space="preserve"> </w:t>
      </w:r>
      <w:r w:rsidRPr="003147EF">
        <w:t>canaux</w:t>
      </w:r>
      <w:r w:rsidRPr="003147EF">
        <w:rPr>
          <w:spacing w:val="-4"/>
        </w:rPr>
        <w:t xml:space="preserve"> </w:t>
      </w:r>
      <w:r w:rsidRPr="003147EF">
        <w:t>créatifs</w:t>
      </w:r>
      <w:r w:rsidRPr="003147EF">
        <w:rPr>
          <w:spacing w:val="-4"/>
        </w:rPr>
        <w:t xml:space="preserve"> </w:t>
      </w:r>
      <w:r w:rsidRPr="003147EF">
        <w:t>pour</w:t>
      </w:r>
      <w:r w:rsidRPr="003147EF">
        <w:rPr>
          <w:spacing w:val="-3"/>
        </w:rPr>
        <w:t xml:space="preserve"> </w:t>
      </w:r>
      <w:r w:rsidRPr="003147EF">
        <w:t>appuyer</w:t>
      </w:r>
      <w:r w:rsidRPr="003147EF">
        <w:rPr>
          <w:spacing w:val="-3"/>
        </w:rPr>
        <w:t xml:space="preserve"> </w:t>
      </w:r>
      <w:r w:rsidRPr="003147EF">
        <w:t>notre</w:t>
      </w:r>
      <w:r w:rsidRPr="003147EF">
        <w:rPr>
          <w:spacing w:val="-3"/>
        </w:rPr>
        <w:t xml:space="preserve"> </w:t>
      </w:r>
      <w:r w:rsidRPr="003147EF">
        <w:t>vision et notre</w:t>
      </w:r>
      <w:r w:rsidRPr="003147EF">
        <w:rPr>
          <w:spacing w:val="-1"/>
        </w:rPr>
        <w:t xml:space="preserve"> </w:t>
      </w:r>
      <w:r w:rsidRPr="003147EF">
        <w:t>mandat, soit</w:t>
      </w:r>
      <w:r w:rsidRPr="003147EF">
        <w:rPr>
          <w:spacing w:val="-4"/>
        </w:rPr>
        <w:t xml:space="preserve"> </w:t>
      </w:r>
      <w:r w:rsidRPr="003147EF">
        <w:t>favoriser</w:t>
      </w:r>
      <w:r w:rsidRPr="003147EF">
        <w:rPr>
          <w:spacing w:val="-1"/>
        </w:rPr>
        <w:t xml:space="preserve"> </w:t>
      </w:r>
      <w:r w:rsidRPr="003147EF">
        <w:t>la croissance et</w:t>
      </w:r>
      <w:r w:rsidRPr="003147EF">
        <w:rPr>
          <w:spacing w:val="-2"/>
        </w:rPr>
        <w:t xml:space="preserve"> </w:t>
      </w:r>
      <w:r w:rsidRPr="003147EF">
        <w:t>la réussite</w:t>
      </w:r>
      <w:r w:rsidRPr="003147EF">
        <w:rPr>
          <w:spacing w:val="-1"/>
        </w:rPr>
        <w:t xml:space="preserve"> </w:t>
      </w:r>
      <w:r w:rsidRPr="003147EF">
        <w:t>des</w:t>
      </w:r>
      <w:r w:rsidRPr="003147EF">
        <w:rPr>
          <w:spacing w:val="-2"/>
        </w:rPr>
        <w:t xml:space="preserve"> </w:t>
      </w:r>
      <w:r w:rsidRPr="003147EF">
        <w:t>entreprises canadiennes à l’étranger, et informer, inspirer et mobiliser nos clients et employés.</w:t>
      </w:r>
    </w:p>
    <w:p w14:paraId="5521CC98" w14:textId="77777777" w:rsidR="00F049BB" w:rsidRPr="003147EF" w:rsidRDefault="00D77380" w:rsidP="00BE0E98">
      <w:r w:rsidRPr="003147EF">
        <w:lastRenderedPageBreak/>
        <w:t>Mesures</w:t>
      </w:r>
    </w:p>
    <w:p w14:paraId="2F8BFB05" w14:textId="77777777" w:rsidR="00F049BB" w:rsidRPr="003147EF" w:rsidRDefault="00D77380" w:rsidP="00B375FB">
      <w:pPr>
        <w:pStyle w:val="ListParagraph"/>
        <w:numPr>
          <w:ilvl w:val="0"/>
          <w:numId w:val="4"/>
        </w:numPr>
        <w:tabs>
          <w:tab w:val="left" w:pos="839"/>
        </w:tabs>
        <w:ind w:left="714" w:hanging="357"/>
        <w:rPr>
          <w:szCs w:val="36"/>
        </w:rPr>
      </w:pPr>
      <w:r w:rsidRPr="003147EF">
        <w:rPr>
          <w:szCs w:val="36"/>
        </w:rPr>
        <w:t>Se</w:t>
      </w:r>
      <w:r w:rsidRPr="003147EF">
        <w:rPr>
          <w:spacing w:val="-3"/>
          <w:szCs w:val="36"/>
        </w:rPr>
        <w:t xml:space="preserve"> </w:t>
      </w:r>
      <w:r w:rsidRPr="003147EF">
        <w:rPr>
          <w:szCs w:val="36"/>
        </w:rPr>
        <w:t>comparer</w:t>
      </w:r>
      <w:r w:rsidRPr="003147EF">
        <w:rPr>
          <w:spacing w:val="-2"/>
          <w:szCs w:val="36"/>
        </w:rPr>
        <w:t xml:space="preserve"> </w:t>
      </w:r>
      <w:r w:rsidRPr="003147EF">
        <w:rPr>
          <w:szCs w:val="36"/>
        </w:rPr>
        <w:t>aux</w:t>
      </w:r>
      <w:r w:rsidRPr="003147EF">
        <w:rPr>
          <w:spacing w:val="-3"/>
          <w:szCs w:val="36"/>
        </w:rPr>
        <w:t xml:space="preserve"> </w:t>
      </w:r>
      <w:r w:rsidRPr="003147EF">
        <w:rPr>
          <w:szCs w:val="36"/>
        </w:rPr>
        <w:t>normes</w:t>
      </w:r>
      <w:r w:rsidRPr="003147EF">
        <w:rPr>
          <w:spacing w:val="-2"/>
          <w:szCs w:val="36"/>
        </w:rPr>
        <w:t xml:space="preserve"> </w:t>
      </w:r>
      <w:r w:rsidRPr="003147EF">
        <w:rPr>
          <w:szCs w:val="36"/>
        </w:rPr>
        <w:t>de</w:t>
      </w:r>
      <w:r w:rsidRPr="003147EF">
        <w:rPr>
          <w:spacing w:val="-2"/>
          <w:szCs w:val="36"/>
        </w:rPr>
        <w:t xml:space="preserve"> </w:t>
      </w:r>
      <w:r w:rsidRPr="003147EF">
        <w:rPr>
          <w:szCs w:val="36"/>
        </w:rPr>
        <w:t>la</w:t>
      </w:r>
      <w:r w:rsidRPr="003147EF">
        <w:rPr>
          <w:spacing w:val="-1"/>
          <w:szCs w:val="36"/>
        </w:rPr>
        <w:t xml:space="preserve"> </w:t>
      </w:r>
      <w:r w:rsidRPr="003147EF">
        <w:rPr>
          <w:szCs w:val="36"/>
        </w:rPr>
        <w:t>LCA</w:t>
      </w:r>
      <w:r w:rsidRPr="003147EF">
        <w:rPr>
          <w:spacing w:val="-3"/>
          <w:szCs w:val="36"/>
        </w:rPr>
        <w:t xml:space="preserve"> </w:t>
      </w:r>
      <w:r w:rsidRPr="003147EF">
        <w:rPr>
          <w:szCs w:val="36"/>
        </w:rPr>
        <w:t>sur</w:t>
      </w:r>
      <w:r w:rsidRPr="003147EF">
        <w:rPr>
          <w:spacing w:val="-2"/>
          <w:szCs w:val="36"/>
        </w:rPr>
        <w:t xml:space="preserve"> </w:t>
      </w:r>
      <w:r w:rsidRPr="003147EF">
        <w:rPr>
          <w:szCs w:val="36"/>
        </w:rPr>
        <w:t xml:space="preserve">la </w:t>
      </w:r>
      <w:r w:rsidRPr="003147EF">
        <w:rPr>
          <w:spacing w:val="-2"/>
          <w:szCs w:val="36"/>
        </w:rPr>
        <w:t>communication.</w:t>
      </w:r>
    </w:p>
    <w:p w14:paraId="491602AE" w14:textId="77777777" w:rsidR="00F049BB" w:rsidRPr="003147EF" w:rsidRDefault="00D77380" w:rsidP="00B375FB">
      <w:pPr>
        <w:pStyle w:val="ListParagraph"/>
        <w:numPr>
          <w:ilvl w:val="1"/>
          <w:numId w:val="4"/>
        </w:numPr>
        <w:tabs>
          <w:tab w:val="left" w:pos="1559"/>
        </w:tabs>
        <w:ind w:left="1071" w:hanging="357"/>
        <w:rPr>
          <w:szCs w:val="36"/>
        </w:rPr>
      </w:pPr>
      <w:r w:rsidRPr="003147EF">
        <w:rPr>
          <w:szCs w:val="36"/>
        </w:rPr>
        <w:t>La</w:t>
      </w:r>
      <w:r w:rsidRPr="003147EF">
        <w:rPr>
          <w:spacing w:val="-4"/>
          <w:szCs w:val="36"/>
        </w:rPr>
        <w:t xml:space="preserve"> </w:t>
      </w:r>
      <w:r w:rsidRPr="003147EF">
        <w:rPr>
          <w:szCs w:val="36"/>
        </w:rPr>
        <w:t>publication</w:t>
      </w:r>
      <w:r w:rsidRPr="003147EF">
        <w:rPr>
          <w:spacing w:val="-1"/>
          <w:szCs w:val="36"/>
        </w:rPr>
        <w:t xml:space="preserve"> </w:t>
      </w:r>
      <w:r w:rsidRPr="003147EF">
        <w:rPr>
          <w:szCs w:val="36"/>
        </w:rPr>
        <w:t>des</w:t>
      </w:r>
      <w:r w:rsidRPr="003147EF">
        <w:rPr>
          <w:spacing w:val="-3"/>
          <w:szCs w:val="36"/>
        </w:rPr>
        <w:t xml:space="preserve"> </w:t>
      </w:r>
      <w:r w:rsidRPr="003147EF">
        <w:rPr>
          <w:szCs w:val="36"/>
        </w:rPr>
        <w:t>normes</w:t>
      </w:r>
      <w:r w:rsidRPr="003147EF">
        <w:rPr>
          <w:spacing w:val="-2"/>
          <w:szCs w:val="36"/>
        </w:rPr>
        <w:t xml:space="preserve"> </w:t>
      </w:r>
      <w:r w:rsidRPr="003147EF">
        <w:rPr>
          <w:szCs w:val="36"/>
        </w:rPr>
        <w:t>sur</w:t>
      </w:r>
      <w:r w:rsidRPr="003147EF">
        <w:rPr>
          <w:spacing w:val="-3"/>
          <w:szCs w:val="36"/>
        </w:rPr>
        <w:t xml:space="preserve"> </w:t>
      </w:r>
      <w:r w:rsidRPr="003147EF">
        <w:rPr>
          <w:szCs w:val="36"/>
        </w:rPr>
        <w:t>le</w:t>
      </w:r>
      <w:r w:rsidRPr="003147EF">
        <w:rPr>
          <w:spacing w:val="-2"/>
          <w:szCs w:val="36"/>
        </w:rPr>
        <w:t xml:space="preserve"> </w:t>
      </w:r>
      <w:r w:rsidRPr="003147EF">
        <w:rPr>
          <w:szCs w:val="36"/>
        </w:rPr>
        <w:t>langage</w:t>
      </w:r>
      <w:r w:rsidRPr="003147EF">
        <w:rPr>
          <w:spacing w:val="-1"/>
          <w:szCs w:val="36"/>
        </w:rPr>
        <w:t xml:space="preserve"> </w:t>
      </w:r>
      <w:r w:rsidRPr="003147EF">
        <w:rPr>
          <w:szCs w:val="36"/>
        </w:rPr>
        <w:t>simple</w:t>
      </w:r>
      <w:r w:rsidRPr="003147EF">
        <w:rPr>
          <w:spacing w:val="-3"/>
          <w:szCs w:val="36"/>
        </w:rPr>
        <w:t xml:space="preserve"> </w:t>
      </w:r>
      <w:r w:rsidRPr="003147EF">
        <w:rPr>
          <w:szCs w:val="36"/>
        </w:rPr>
        <w:t>est</w:t>
      </w:r>
      <w:r w:rsidRPr="003147EF">
        <w:rPr>
          <w:spacing w:val="-5"/>
          <w:szCs w:val="36"/>
        </w:rPr>
        <w:t xml:space="preserve"> </w:t>
      </w:r>
      <w:r w:rsidRPr="003147EF">
        <w:rPr>
          <w:szCs w:val="36"/>
        </w:rPr>
        <w:t>prévue</w:t>
      </w:r>
      <w:r w:rsidRPr="003147EF">
        <w:rPr>
          <w:spacing w:val="-1"/>
          <w:szCs w:val="36"/>
        </w:rPr>
        <w:t xml:space="preserve"> </w:t>
      </w:r>
      <w:r w:rsidRPr="003147EF">
        <w:rPr>
          <w:szCs w:val="36"/>
        </w:rPr>
        <w:t>en</w:t>
      </w:r>
      <w:r w:rsidRPr="003147EF">
        <w:rPr>
          <w:spacing w:val="-3"/>
          <w:szCs w:val="36"/>
        </w:rPr>
        <w:t xml:space="preserve"> </w:t>
      </w:r>
      <w:r w:rsidRPr="003147EF">
        <w:rPr>
          <w:spacing w:val="-2"/>
          <w:szCs w:val="36"/>
        </w:rPr>
        <w:t>2023.</w:t>
      </w:r>
    </w:p>
    <w:p w14:paraId="010A0D2A" w14:textId="77777777" w:rsidR="00F049BB" w:rsidRPr="003147EF" w:rsidRDefault="00D77380" w:rsidP="00B375FB">
      <w:pPr>
        <w:pStyle w:val="ListParagraph"/>
        <w:numPr>
          <w:ilvl w:val="0"/>
          <w:numId w:val="4"/>
        </w:numPr>
        <w:tabs>
          <w:tab w:val="left" w:pos="840"/>
        </w:tabs>
        <w:ind w:left="714" w:right="515" w:hanging="357"/>
        <w:rPr>
          <w:szCs w:val="36"/>
        </w:rPr>
      </w:pPr>
      <w:r w:rsidRPr="003147EF">
        <w:rPr>
          <w:szCs w:val="36"/>
        </w:rPr>
        <w:t>Offrir</w:t>
      </w:r>
      <w:r w:rsidRPr="003147EF">
        <w:rPr>
          <w:spacing w:val="-4"/>
          <w:szCs w:val="36"/>
        </w:rPr>
        <w:t xml:space="preserve"> </w:t>
      </w:r>
      <w:r w:rsidRPr="003147EF">
        <w:rPr>
          <w:szCs w:val="36"/>
        </w:rPr>
        <w:t>une</w:t>
      </w:r>
      <w:r w:rsidRPr="003147EF">
        <w:rPr>
          <w:spacing w:val="-4"/>
          <w:szCs w:val="36"/>
        </w:rPr>
        <w:t xml:space="preserve"> </w:t>
      </w:r>
      <w:r w:rsidRPr="003147EF">
        <w:rPr>
          <w:szCs w:val="36"/>
        </w:rPr>
        <w:t>expertise</w:t>
      </w:r>
      <w:r w:rsidRPr="003147EF">
        <w:rPr>
          <w:spacing w:val="-2"/>
          <w:szCs w:val="36"/>
        </w:rPr>
        <w:t xml:space="preserve"> </w:t>
      </w:r>
      <w:r w:rsidRPr="003147EF">
        <w:rPr>
          <w:szCs w:val="36"/>
        </w:rPr>
        <w:t>en</w:t>
      </w:r>
      <w:r w:rsidRPr="003147EF">
        <w:rPr>
          <w:spacing w:val="-4"/>
          <w:szCs w:val="36"/>
        </w:rPr>
        <w:t xml:space="preserve"> </w:t>
      </w:r>
      <w:r w:rsidRPr="003147EF">
        <w:rPr>
          <w:szCs w:val="36"/>
        </w:rPr>
        <w:t>matière</w:t>
      </w:r>
      <w:r w:rsidRPr="003147EF">
        <w:rPr>
          <w:spacing w:val="-2"/>
          <w:szCs w:val="36"/>
        </w:rPr>
        <w:t xml:space="preserve"> </w:t>
      </w:r>
      <w:r w:rsidRPr="003147EF">
        <w:rPr>
          <w:szCs w:val="36"/>
        </w:rPr>
        <w:t>de</w:t>
      </w:r>
      <w:r w:rsidRPr="003147EF">
        <w:rPr>
          <w:spacing w:val="-2"/>
          <w:szCs w:val="36"/>
        </w:rPr>
        <w:t xml:space="preserve"> </w:t>
      </w:r>
      <w:r w:rsidRPr="003147EF">
        <w:rPr>
          <w:szCs w:val="36"/>
        </w:rPr>
        <w:t>contenu,</w:t>
      </w:r>
      <w:r w:rsidRPr="003147EF">
        <w:rPr>
          <w:spacing w:val="-5"/>
          <w:szCs w:val="36"/>
        </w:rPr>
        <w:t xml:space="preserve"> </w:t>
      </w:r>
      <w:r w:rsidRPr="003147EF">
        <w:rPr>
          <w:szCs w:val="36"/>
        </w:rPr>
        <w:t>de</w:t>
      </w:r>
      <w:r w:rsidRPr="003147EF">
        <w:rPr>
          <w:spacing w:val="-4"/>
          <w:szCs w:val="36"/>
        </w:rPr>
        <w:t xml:space="preserve"> </w:t>
      </w:r>
      <w:r w:rsidRPr="003147EF">
        <w:rPr>
          <w:szCs w:val="36"/>
        </w:rPr>
        <w:t>marque,</w:t>
      </w:r>
      <w:r w:rsidRPr="003147EF">
        <w:rPr>
          <w:spacing w:val="-5"/>
          <w:szCs w:val="36"/>
        </w:rPr>
        <w:t xml:space="preserve"> </w:t>
      </w:r>
      <w:r w:rsidRPr="003147EF">
        <w:rPr>
          <w:szCs w:val="36"/>
        </w:rPr>
        <w:t>et</w:t>
      </w:r>
      <w:r w:rsidRPr="003147EF">
        <w:rPr>
          <w:spacing w:val="-5"/>
          <w:szCs w:val="36"/>
        </w:rPr>
        <w:t xml:space="preserve"> </w:t>
      </w:r>
      <w:r w:rsidRPr="003147EF">
        <w:rPr>
          <w:szCs w:val="36"/>
        </w:rPr>
        <w:t>de</w:t>
      </w:r>
      <w:r w:rsidRPr="003147EF">
        <w:rPr>
          <w:spacing w:val="-2"/>
          <w:szCs w:val="36"/>
        </w:rPr>
        <w:t xml:space="preserve"> </w:t>
      </w:r>
      <w:r w:rsidRPr="003147EF">
        <w:rPr>
          <w:szCs w:val="36"/>
        </w:rPr>
        <w:t>conception</w:t>
      </w:r>
      <w:r w:rsidRPr="003147EF">
        <w:rPr>
          <w:spacing w:val="-2"/>
          <w:szCs w:val="36"/>
        </w:rPr>
        <w:t xml:space="preserve"> </w:t>
      </w:r>
      <w:r w:rsidRPr="003147EF">
        <w:rPr>
          <w:szCs w:val="36"/>
        </w:rPr>
        <w:t>pour intégrer l’accessibilité dans toutes les communications externes et internes.</w:t>
      </w:r>
    </w:p>
    <w:p w14:paraId="6B17E3FA" w14:textId="77777777" w:rsidR="00F049BB" w:rsidRPr="003147EF" w:rsidRDefault="00D77380" w:rsidP="00B375FB">
      <w:pPr>
        <w:pStyle w:val="ListParagraph"/>
        <w:numPr>
          <w:ilvl w:val="0"/>
          <w:numId w:val="4"/>
        </w:numPr>
        <w:tabs>
          <w:tab w:val="left" w:pos="840"/>
        </w:tabs>
        <w:ind w:left="714" w:right="317" w:hanging="357"/>
        <w:rPr>
          <w:szCs w:val="36"/>
        </w:rPr>
      </w:pPr>
      <w:r w:rsidRPr="003147EF">
        <w:rPr>
          <w:szCs w:val="36"/>
        </w:rPr>
        <w:t>Fournir</w:t>
      </w:r>
      <w:r w:rsidRPr="003147EF">
        <w:rPr>
          <w:spacing w:val="-4"/>
          <w:szCs w:val="36"/>
        </w:rPr>
        <w:t xml:space="preserve"> </w:t>
      </w:r>
      <w:r w:rsidRPr="003147EF">
        <w:rPr>
          <w:szCs w:val="36"/>
        </w:rPr>
        <w:t>une</w:t>
      </w:r>
      <w:r w:rsidRPr="003147EF">
        <w:rPr>
          <w:spacing w:val="-2"/>
          <w:szCs w:val="36"/>
        </w:rPr>
        <w:t xml:space="preserve"> </w:t>
      </w:r>
      <w:r w:rsidRPr="003147EF">
        <w:rPr>
          <w:szCs w:val="36"/>
        </w:rPr>
        <w:t>expertise</w:t>
      </w:r>
      <w:r w:rsidRPr="003147EF">
        <w:rPr>
          <w:spacing w:val="-4"/>
          <w:szCs w:val="36"/>
        </w:rPr>
        <w:t xml:space="preserve"> </w:t>
      </w:r>
      <w:r w:rsidRPr="003147EF">
        <w:rPr>
          <w:szCs w:val="36"/>
        </w:rPr>
        <w:t>en</w:t>
      </w:r>
      <w:r w:rsidRPr="003147EF">
        <w:rPr>
          <w:spacing w:val="-2"/>
          <w:szCs w:val="36"/>
        </w:rPr>
        <w:t xml:space="preserve"> </w:t>
      </w:r>
      <w:r w:rsidRPr="003147EF">
        <w:rPr>
          <w:szCs w:val="36"/>
        </w:rPr>
        <w:t>communication</w:t>
      </w:r>
      <w:r w:rsidRPr="003147EF">
        <w:rPr>
          <w:spacing w:val="-4"/>
          <w:szCs w:val="36"/>
        </w:rPr>
        <w:t xml:space="preserve"> </w:t>
      </w:r>
      <w:r w:rsidRPr="003147EF">
        <w:rPr>
          <w:szCs w:val="36"/>
        </w:rPr>
        <w:t>pour</w:t>
      </w:r>
      <w:r w:rsidRPr="003147EF">
        <w:rPr>
          <w:spacing w:val="-4"/>
          <w:szCs w:val="36"/>
        </w:rPr>
        <w:t xml:space="preserve"> </w:t>
      </w:r>
      <w:r w:rsidRPr="003147EF">
        <w:rPr>
          <w:szCs w:val="36"/>
        </w:rPr>
        <w:t>la</w:t>
      </w:r>
      <w:r w:rsidRPr="003147EF">
        <w:rPr>
          <w:spacing w:val="-2"/>
          <w:szCs w:val="36"/>
        </w:rPr>
        <w:t xml:space="preserve"> </w:t>
      </w:r>
      <w:r w:rsidRPr="003147EF">
        <w:rPr>
          <w:szCs w:val="36"/>
        </w:rPr>
        <w:t>refonte</w:t>
      </w:r>
      <w:r w:rsidRPr="003147EF">
        <w:rPr>
          <w:spacing w:val="-4"/>
          <w:szCs w:val="36"/>
        </w:rPr>
        <w:t xml:space="preserve"> </w:t>
      </w:r>
      <w:r w:rsidRPr="003147EF">
        <w:rPr>
          <w:szCs w:val="36"/>
        </w:rPr>
        <w:t>et</w:t>
      </w:r>
      <w:r w:rsidRPr="003147EF">
        <w:rPr>
          <w:spacing w:val="-5"/>
          <w:szCs w:val="36"/>
        </w:rPr>
        <w:t xml:space="preserve"> </w:t>
      </w:r>
      <w:r w:rsidRPr="003147EF">
        <w:rPr>
          <w:szCs w:val="36"/>
        </w:rPr>
        <w:t>mise</w:t>
      </w:r>
      <w:r w:rsidRPr="003147EF">
        <w:rPr>
          <w:spacing w:val="-2"/>
          <w:szCs w:val="36"/>
        </w:rPr>
        <w:t xml:space="preserve"> </w:t>
      </w:r>
      <w:r w:rsidRPr="003147EF">
        <w:rPr>
          <w:szCs w:val="36"/>
        </w:rPr>
        <w:t>à</w:t>
      </w:r>
      <w:r w:rsidRPr="003147EF">
        <w:rPr>
          <w:spacing w:val="-4"/>
          <w:szCs w:val="36"/>
        </w:rPr>
        <w:t xml:space="preserve"> </w:t>
      </w:r>
      <w:r w:rsidRPr="003147EF">
        <w:rPr>
          <w:szCs w:val="36"/>
        </w:rPr>
        <w:t>jour</w:t>
      </w:r>
      <w:r w:rsidRPr="003147EF">
        <w:rPr>
          <w:spacing w:val="-4"/>
          <w:szCs w:val="36"/>
        </w:rPr>
        <w:t xml:space="preserve"> </w:t>
      </w:r>
      <w:r w:rsidRPr="003147EF">
        <w:rPr>
          <w:szCs w:val="36"/>
        </w:rPr>
        <w:t>des</w:t>
      </w:r>
      <w:r w:rsidRPr="003147EF">
        <w:rPr>
          <w:spacing w:val="-3"/>
          <w:szCs w:val="36"/>
        </w:rPr>
        <w:t xml:space="preserve"> </w:t>
      </w:r>
      <w:r w:rsidRPr="003147EF">
        <w:rPr>
          <w:szCs w:val="36"/>
        </w:rPr>
        <w:t>sites Web internes et externes afin d’assurer un accès équitable à l’information pour les personnes handicapées.</w:t>
      </w:r>
    </w:p>
    <w:p w14:paraId="6E39A26C" w14:textId="77777777" w:rsidR="00F049BB" w:rsidRPr="003147EF" w:rsidRDefault="00D77380" w:rsidP="00B375FB">
      <w:pPr>
        <w:pStyle w:val="ListParagraph"/>
        <w:numPr>
          <w:ilvl w:val="0"/>
          <w:numId w:val="4"/>
        </w:numPr>
        <w:tabs>
          <w:tab w:val="left" w:pos="839"/>
        </w:tabs>
        <w:ind w:left="714" w:right="223" w:hanging="357"/>
        <w:rPr>
          <w:szCs w:val="36"/>
        </w:rPr>
      </w:pPr>
      <w:r w:rsidRPr="003147EF">
        <w:rPr>
          <w:szCs w:val="36"/>
        </w:rPr>
        <w:t>Intégrer l’accessibilité à la planification de nos événements et réunions corporatives,</w:t>
      </w:r>
      <w:r w:rsidRPr="003147EF">
        <w:rPr>
          <w:spacing w:val="-2"/>
          <w:szCs w:val="36"/>
        </w:rPr>
        <w:t xml:space="preserve"> </w:t>
      </w:r>
      <w:r w:rsidRPr="003147EF">
        <w:rPr>
          <w:szCs w:val="36"/>
        </w:rPr>
        <w:t>et</w:t>
      </w:r>
      <w:r w:rsidRPr="003147EF">
        <w:rPr>
          <w:spacing w:val="-7"/>
          <w:szCs w:val="36"/>
        </w:rPr>
        <w:t xml:space="preserve"> </w:t>
      </w:r>
      <w:r w:rsidRPr="003147EF">
        <w:rPr>
          <w:szCs w:val="36"/>
        </w:rPr>
        <w:t>fournir</w:t>
      </w:r>
      <w:r w:rsidRPr="003147EF">
        <w:rPr>
          <w:spacing w:val="-4"/>
          <w:szCs w:val="36"/>
        </w:rPr>
        <w:t xml:space="preserve"> </w:t>
      </w:r>
      <w:r w:rsidRPr="003147EF">
        <w:rPr>
          <w:szCs w:val="36"/>
        </w:rPr>
        <w:t>des</w:t>
      </w:r>
      <w:r w:rsidRPr="003147EF">
        <w:rPr>
          <w:spacing w:val="-3"/>
          <w:szCs w:val="36"/>
        </w:rPr>
        <w:t xml:space="preserve"> </w:t>
      </w:r>
      <w:r w:rsidRPr="003147EF">
        <w:rPr>
          <w:szCs w:val="36"/>
        </w:rPr>
        <w:t>conseils</w:t>
      </w:r>
      <w:r w:rsidRPr="003147EF">
        <w:rPr>
          <w:spacing w:val="-3"/>
          <w:szCs w:val="36"/>
        </w:rPr>
        <w:t xml:space="preserve"> </w:t>
      </w:r>
      <w:r w:rsidRPr="003147EF">
        <w:rPr>
          <w:szCs w:val="36"/>
        </w:rPr>
        <w:t>aux</w:t>
      </w:r>
      <w:r w:rsidRPr="003147EF">
        <w:rPr>
          <w:spacing w:val="-5"/>
          <w:szCs w:val="36"/>
        </w:rPr>
        <w:t xml:space="preserve"> </w:t>
      </w:r>
      <w:r w:rsidRPr="003147EF">
        <w:rPr>
          <w:szCs w:val="36"/>
        </w:rPr>
        <w:t>organisateurs</w:t>
      </w:r>
      <w:r w:rsidRPr="003147EF">
        <w:rPr>
          <w:spacing w:val="-3"/>
          <w:szCs w:val="36"/>
        </w:rPr>
        <w:t xml:space="preserve"> </w:t>
      </w:r>
      <w:r w:rsidRPr="003147EF">
        <w:rPr>
          <w:szCs w:val="36"/>
        </w:rPr>
        <w:t>et</w:t>
      </w:r>
      <w:r w:rsidRPr="003147EF">
        <w:rPr>
          <w:spacing w:val="-2"/>
          <w:szCs w:val="36"/>
        </w:rPr>
        <w:t xml:space="preserve"> </w:t>
      </w:r>
      <w:r w:rsidRPr="003147EF">
        <w:rPr>
          <w:szCs w:val="36"/>
        </w:rPr>
        <w:t>aux</w:t>
      </w:r>
      <w:r w:rsidRPr="003147EF">
        <w:rPr>
          <w:spacing w:val="-5"/>
          <w:szCs w:val="36"/>
        </w:rPr>
        <w:t xml:space="preserve"> </w:t>
      </w:r>
      <w:r w:rsidRPr="003147EF">
        <w:rPr>
          <w:szCs w:val="36"/>
        </w:rPr>
        <w:t>hôtes</w:t>
      </w:r>
      <w:r w:rsidRPr="003147EF">
        <w:rPr>
          <w:spacing w:val="-5"/>
          <w:szCs w:val="36"/>
        </w:rPr>
        <w:t xml:space="preserve"> </w:t>
      </w:r>
      <w:r w:rsidRPr="003147EF">
        <w:rPr>
          <w:szCs w:val="36"/>
        </w:rPr>
        <w:t>d’activités</w:t>
      </w:r>
      <w:r w:rsidRPr="003147EF">
        <w:rPr>
          <w:spacing w:val="-3"/>
          <w:szCs w:val="36"/>
        </w:rPr>
        <w:t xml:space="preserve"> </w:t>
      </w:r>
      <w:r w:rsidRPr="003147EF">
        <w:rPr>
          <w:szCs w:val="36"/>
        </w:rPr>
        <w:t>et de réunions organisées par nos employés ou équipes.</w:t>
      </w:r>
    </w:p>
    <w:p w14:paraId="6DCAEACC" w14:textId="77777777" w:rsidR="00F049BB" w:rsidRPr="003147EF" w:rsidRDefault="00D77380" w:rsidP="00066353">
      <w:pPr>
        <w:pStyle w:val="Heading2"/>
      </w:pPr>
      <w:bookmarkStart w:id="31" w:name="Acquisition_de_biens,_de_services_et_d’i"/>
      <w:bookmarkStart w:id="32" w:name="_Toc38468235"/>
      <w:bookmarkEnd w:id="31"/>
      <w:r w:rsidRPr="003147EF">
        <w:t>Acquisition</w:t>
      </w:r>
      <w:r w:rsidRPr="003147EF">
        <w:rPr>
          <w:spacing w:val="-6"/>
        </w:rPr>
        <w:t xml:space="preserve"> </w:t>
      </w:r>
      <w:r w:rsidRPr="003147EF">
        <w:t>de</w:t>
      </w:r>
      <w:r w:rsidRPr="003147EF">
        <w:rPr>
          <w:spacing w:val="-6"/>
        </w:rPr>
        <w:t xml:space="preserve"> </w:t>
      </w:r>
      <w:r w:rsidRPr="003147EF">
        <w:t>biens,</w:t>
      </w:r>
      <w:r w:rsidRPr="003147EF">
        <w:rPr>
          <w:spacing w:val="-2"/>
        </w:rPr>
        <w:t xml:space="preserve"> </w:t>
      </w:r>
      <w:r w:rsidRPr="003147EF">
        <w:t>de</w:t>
      </w:r>
      <w:r w:rsidRPr="003147EF">
        <w:rPr>
          <w:spacing w:val="-5"/>
        </w:rPr>
        <w:t xml:space="preserve"> </w:t>
      </w:r>
      <w:r w:rsidRPr="003147EF">
        <w:t>services</w:t>
      </w:r>
      <w:r w:rsidRPr="003147EF">
        <w:rPr>
          <w:spacing w:val="-6"/>
        </w:rPr>
        <w:t xml:space="preserve"> </w:t>
      </w:r>
      <w:r w:rsidRPr="003147EF">
        <w:t>et</w:t>
      </w:r>
      <w:r w:rsidRPr="003147EF">
        <w:rPr>
          <w:spacing w:val="-7"/>
        </w:rPr>
        <w:t xml:space="preserve"> </w:t>
      </w:r>
      <w:r w:rsidRPr="003147EF">
        <w:rPr>
          <w:spacing w:val="-2"/>
        </w:rPr>
        <w:t>d’installations</w:t>
      </w:r>
      <w:bookmarkEnd w:id="32"/>
    </w:p>
    <w:p w14:paraId="5E4369DB" w14:textId="77777777" w:rsidR="00F049BB" w:rsidRPr="003147EF" w:rsidRDefault="00D77380" w:rsidP="003147EF">
      <w:pPr>
        <w:pStyle w:val="BodyText"/>
        <w:ind w:left="120"/>
        <w:rPr>
          <w:szCs w:val="36"/>
        </w:rPr>
      </w:pPr>
      <w:r w:rsidRPr="00B375FB">
        <w:t>Nos initiatives en matière d’acquisition visent à améliorer la disponibilité de biens, de services et d’installations accessibles ainsi que l’accessibilité de nos politiques, programmes, lignes directrices et processus</w:t>
      </w:r>
      <w:r w:rsidRPr="003147EF">
        <w:rPr>
          <w:szCs w:val="36"/>
        </w:rPr>
        <w:t>.</w:t>
      </w:r>
    </w:p>
    <w:p w14:paraId="5538327D" w14:textId="77777777" w:rsidR="00F049BB" w:rsidRPr="003147EF" w:rsidRDefault="00D77380" w:rsidP="00BE0E98">
      <w:r w:rsidRPr="003147EF">
        <w:lastRenderedPageBreak/>
        <w:t>Mesures</w:t>
      </w:r>
    </w:p>
    <w:p w14:paraId="3DDB198C" w14:textId="77777777" w:rsidR="00F049BB" w:rsidRPr="003147EF" w:rsidRDefault="00D77380" w:rsidP="00B375FB">
      <w:pPr>
        <w:pStyle w:val="ListParagraph"/>
        <w:numPr>
          <w:ilvl w:val="0"/>
          <w:numId w:val="3"/>
        </w:numPr>
        <w:tabs>
          <w:tab w:val="left" w:pos="839"/>
        </w:tabs>
        <w:ind w:left="714" w:hanging="357"/>
        <w:rPr>
          <w:szCs w:val="36"/>
        </w:rPr>
      </w:pPr>
      <w:r w:rsidRPr="003147EF">
        <w:rPr>
          <w:szCs w:val="36"/>
        </w:rPr>
        <w:t>Se</w:t>
      </w:r>
      <w:r w:rsidRPr="003147EF">
        <w:rPr>
          <w:spacing w:val="-3"/>
          <w:szCs w:val="36"/>
        </w:rPr>
        <w:t xml:space="preserve"> </w:t>
      </w:r>
      <w:r w:rsidRPr="003147EF">
        <w:rPr>
          <w:szCs w:val="36"/>
        </w:rPr>
        <w:t>comparer</w:t>
      </w:r>
      <w:r w:rsidRPr="003147EF">
        <w:rPr>
          <w:spacing w:val="-3"/>
          <w:szCs w:val="36"/>
        </w:rPr>
        <w:t xml:space="preserve"> </w:t>
      </w:r>
      <w:r w:rsidRPr="003147EF">
        <w:rPr>
          <w:szCs w:val="36"/>
        </w:rPr>
        <w:t>aux</w:t>
      </w:r>
      <w:r w:rsidRPr="003147EF">
        <w:rPr>
          <w:spacing w:val="-4"/>
          <w:szCs w:val="36"/>
        </w:rPr>
        <w:t xml:space="preserve"> </w:t>
      </w:r>
      <w:r w:rsidRPr="003147EF">
        <w:rPr>
          <w:szCs w:val="36"/>
        </w:rPr>
        <w:t>normes</w:t>
      </w:r>
      <w:r w:rsidRPr="003147EF">
        <w:rPr>
          <w:spacing w:val="-2"/>
          <w:szCs w:val="36"/>
        </w:rPr>
        <w:t xml:space="preserve"> </w:t>
      </w:r>
      <w:r w:rsidRPr="003147EF">
        <w:rPr>
          <w:szCs w:val="36"/>
        </w:rPr>
        <w:t>de</w:t>
      </w:r>
      <w:r w:rsidRPr="003147EF">
        <w:rPr>
          <w:spacing w:val="-2"/>
          <w:szCs w:val="36"/>
        </w:rPr>
        <w:t xml:space="preserve"> </w:t>
      </w:r>
      <w:r w:rsidRPr="003147EF">
        <w:rPr>
          <w:szCs w:val="36"/>
        </w:rPr>
        <w:t>la</w:t>
      </w:r>
      <w:r w:rsidRPr="003147EF">
        <w:rPr>
          <w:spacing w:val="-1"/>
          <w:szCs w:val="36"/>
        </w:rPr>
        <w:t xml:space="preserve"> </w:t>
      </w:r>
      <w:r w:rsidRPr="003147EF">
        <w:rPr>
          <w:szCs w:val="36"/>
        </w:rPr>
        <w:t>LCA</w:t>
      </w:r>
      <w:r w:rsidRPr="003147EF">
        <w:rPr>
          <w:spacing w:val="-4"/>
          <w:szCs w:val="36"/>
        </w:rPr>
        <w:t xml:space="preserve"> </w:t>
      </w:r>
      <w:r w:rsidRPr="003147EF">
        <w:rPr>
          <w:szCs w:val="36"/>
        </w:rPr>
        <w:t>en</w:t>
      </w:r>
      <w:r w:rsidRPr="003147EF">
        <w:rPr>
          <w:spacing w:val="-3"/>
          <w:szCs w:val="36"/>
        </w:rPr>
        <w:t xml:space="preserve"> </w:t>
      </w:r>
      <w:r w:rsidRPr="003147EF">
        <w:rPr>
          <w:szCs w:val="36"/>
        </w:rPr>
        <w:t xml:space="preserve">matière </w:t>
      </w:r>
      <w:r w:rsidRPr="003147EF">
        <w:rPr>
          <w:spacing w:val="-2"/>
          <w:szCs w:val="36"/>
        </w:rPr>
        <w:t>d’acquisition.</w:t>
      </w:r>
    </w:p>
    <w:p w14:paraId="576C61C3" w14:textId="77777777" w:rsidR="00F049BB" w:rsidRPr="003147EF" w:rsidRDefault="00D77380" w:rsidP="00B375FB">
      <w:pPr>
        <w:pStyle w:val="ListParagraph"/>
        <w:numPr>
          <w:ilvl w:val="1"/>
          <w:numId w:val="3"/>
        </w:numPr>
        <w:tabs>
          <w:tab w:val="left" w:pos="1560"/>
        </w:tabs>
        <w:ind w:left="1071" w:right="826" w:hanging="357"/>
        <w:rPr>
          <w:szCs w:val="36"/>
        </w:rPr>
      </w:pPr>
      <w:r w:rsidRPr="003147EF">
        <w:rPr>
          <w:szCs w:val="36"/>
        </w:rPr>
        <w:t>Aucune</w:t>
      </w:r>
      <w:r w:rsidRPr="003147EF">
        <w:rPr>
          <w:spacing w:val="-4"/>
          <w:szCs w:val="36"/>
        </w:rPr>
        <w:t xml:space="preserve"> </w:t>
      </w:r>
      <w:r w:rsidRPr="003147EF">
        <w:rPr>
          <w:szCs w:val="36"/>
        </w:rPr>
        <w:t>norme</w:t>
      </w:r>
      <w:r w:rsidRPr="003147EF">
        <w:rPr>
          <w:spacing w:val="-4"/>
          <w:szCs w:val="36"/>
        </w:rPr>
        <w:t xml:space="preserve"> </w:t>
      </w:r>
      <w:r w:rsidRPr="003147EF">
        <w:rPr>
          <w:szCs w:val="36"/>
        </w:rPr>
        <w:t>de</w:t>
      </w:r>
      <w:r w:rsidRPr="003147EF">
        <w:rPr>
          <w:spacing w:val="-4"/>
          <w:szCs w:val="36"/>
        </w:rPr>
        <w:t xml:space="preserve"> </w:t>
      </w:r>
      <w:r w:rsidRPr="003147EF">
        <w:rPr>
          <w:szCs w:val="36"/>
        </w:rPr>
        <w:t>la</w:t>
      </w:r>
      <w:r w:rsidRPr="003147EF">
        <w:rPr>
          <w:spacing w:val="-6"/>
          <w:szCs w:val="36"/>
        </w:rPr>
        <w:t xml:space="preserve"> </w:t>
      </w:r>
      <w:r w:rsidRPr="003147EF">
        <w:rPr>
          <w:szCs w:val="36"/>
        </w:rPr>
        <w:t>LCA</w:t>
      </w:r>
      <w:r w:rsidRPr="003147EF">
        <w:rPr>
          <w:spacing w:val="-4"/>
          <w:szCs w:val="36"/>
        </w:rPr>
        <w:t xml:space="preserve"> </w:t>
      </w:r>
      <w:r w:rsidRPr="003147EF">
        <w:rPr>
          <w:szCs w:val="36"/>
        </w:rPr>
        <w:t>en</w:t>
      </w:r>
      <w:r w:rsidRPr="003147EF">
        <w:rPr>
          <w:spacing w:val="-6"/>
          <w:szCs w:val="36"/>
        </w:rPr>
        <w:t xml:space="preserve"> </w:t>
      </w:r>
      <w:r w:rsidRPr="003147EF">
        <w:rPr>
          <w:szCs w:val="36"/>
        </w:rPr>
        <w:t>matière</w:t>
      </w:r>
      <w:r w:rsidRPr="003147EF">
        <w:rPr>
          <w:spacing w:val="-4"/>
          <w:szCs w:val="36"/>
        </w:rPr>
        <w:t xml:space="preserve"> </w:t>
      </w:r>
      <w:r w:rsidRPr="003147EF">
        <w:rPr>
          <w:szCs w:val="36"/>
        </w:rPr>
        <w:t>d’acquisition</w:t>
      </w:r>
      <w:r w:rsidRPr="003147EF">
        <w:rPr>
          <w:spacing w:val="-4"/>
          <w:szCs w:val="36"/>
        </w:rPr>
        <w:t xml:space="preserve"> </w:t>
      </w:r>
      <w:r w:rsidRPr="003147EF">
        <w:rPr>
          <w:szCs w:val="36"/>
        </w:rPr>
        <w:t>n’est</w:t>
      </w:r>
      <w:r w:rsidRPr="003147EF">
        <w:rPr>
          <w:spacing w:val="-4"/>
          <w:szCs w:val="36"/>
        </w:rPr>
        <w:t xml:space="preserve"> </w:t>
      </w:r>
      <w:r w:rsidRPr="003147EF">
        <w:rPr>
          <w:szCs w:val="36"/>
        </w:rPr>
        <w:t>prévue</w:t>
      </w:r>
      <w:r w:rsidRPr="003147EF">
        <w:rPr>
          <w:spacing w:val="-6"/>
          <w:szCs w:val="36"/>
        </w:rPr>
        <w:t xml:space="preserve"> </w:t>
      </w:r>
      <w:r w:rsidRPr="003147EF">
        <w:rPr>
          <w:szCs w:val="36"/>
        </w:rPr>
        <w:t>pour publication actuellement.</w:t>
      </w:r>
    </w:p>
    <w:p w14:paraId="5C533BF0" w14:textId="77777777" w:rsidR="00F049BB" w:rsidRPr="003147EF" w:rsidRDefault="00D77380" w:rsidP="00B375FB">
      <w:pPr>
        <w:pStyle w:val="ListParagraph"/>
        <w:numPr>
          <w:ilvl w:val="0"/>
          <w:numId w:val="3"/>
        </w:numPr>
        <w:tabs>
          <w:tab w:val="left" w:pos="840"/>
        </w:tabs>
        <w:ind w:left="714" w:right="198" w:hanging="357"/>
        <w:rPr>
          <w:szCs w:val="36"/>
        </w:rPr>
      </w:pPr>
      <w:r w:rsidRPr="003147EF">
        <w:rPr>
          <w:szCs w:val="36"/>
        </w:rPr>
        <w:t>Déterminer</w:t>
      </w:r>
      <w:r w:rsidRPr="003147EF">
        <w:rPr>
          <w:spacing w:val="-4"/>
          <w:szCs w:val="36"/>
        </w:rPr>
        <w:t xml:space="preserve"> </w:t>
      </w:r>
      <w:r w:rsidRPr="003147EF">
        <w:rPr>
          <w:szCs w:val="36"/>
        </w:rPr>
        <w:t>les</w:t>
      </w:r>
      <w:r w:rsidRPr="003147EF">
        <w:rPr>
          <w:spacing w:val="-3"/>
          <w:szCs w:val="36"/>
        </w:rPr>
        <w:t xml:space="preserve"> </w:t>
      </w:r>
      <w:r w:rsidRPr="003147EF">
        <w:rPr>
          <w:szCs w:val="36"/>
        </w:rPr>
        <w:t>attentes</w:t>
      </w:r>
      <w:r w:rsidRPr="003147EF">
        <w:rPr>
          <w:spacing w:val="-3"/>
          <w:szCs w:val="36"/>
        </w:rPr>
        <w:t xml:space="preserve"> </w:t>
      </w:r>
      <w:r w:rsidRPr="003147EF">
        <w:rPr>
          <w:szCs w:val="36"/>
        </w:rPr>
        <w:t>des</w:t>
      </w:r>
      <w:r w:rsidRPr="003147EF">
        <w:rPr>
          <w:spacing w:val="-5"/>
          <w:szCs w:val="36"/>
        </w:rPr>
        <w:t xml:space="preserve"> </w:t>
      </w:r>
      <w:r w:rsidRPr="003147EF">
        <w:rPr>
          <w:szCs w:val="36"/>
        </w:rPr>
        <w:t>fournisseurs</w:t>
      </w:r>
      <w:r w:rsidRPr="003147EF">
        <w:rPr>
          <w:spacing w:val="-3"/>
          <w:szCs w:val="36"/>
        </w:rPr>
        <w:t xml:space="preserve"> </w:t>
      </w:r>
      <w:r w:rsidRPr="003147EF">
        <w:rPr>
          <w:szCs w:val="36"/>
        </w:rPr>
        <w:t>en</w:t>
      </w:r>
      <w:r w:rsidRPr="003147EF">
        <w:rPr>
          <w:spacing w:val="-7"/>
          <w:szCs w:val="36"/>
        </w:rPr>
        <w:t xml:space="preserve"> </w:t>
      </w:r>
      <w:r w:rsidRPr="003147EF">
        <w:rPr>
          <w:szCs w:val="36"/>
        </w:rPr>
        <w:t>matière</w:t>
      </w:r>
      <w:r w:rsidRPr="003147EF">
        <w:rPr>
          <w:spacing w:val="-3"/>
          <w:szCs w:val="36"/>
        </w:rPr>
        <w:t xml:space="preserve"> </w:t>
      </w:r>
      <w:r w:rsidRPr="003147EF">
        <w:rPr>
          <w:szCs w:val="36"/>
        </w:rPr>
        <w:t>d’accessibilité</w:t>
      </w:r>
      <w:r w:rsidRPr="003147EF">
        <w:rPr>
          <w:spacing w:val="-4"/>
          <w:szCs w:val="36"/>
        </w:rPr>
        <w:t xml:space="preserve"> </w:t>
      </w:r>
      <w:r w:rsidRPr="003147EF">
        <w:rPr>
          <w:szCs w:val="36"/>
        </w:rPr>
        <w:t>dans</w:t>
      </w:r>
      <w:r w:rsidRPr="003147EF">
        <w:rPr>
          <w:spacing w:val="-3"/>
          <w:szCs w:val="36"/>
        </w:rPr>
        <w:t xml:space="preserve"> </w:t>
      </w:r>
      <w:r w:rsidRPr="003147EF">
        <w:rPr>
          <w:szCs w:val="36"/>
        </w:rPr>
        <w:t>le</w:t>
      </w:r>
      <w:r w:rsidRPr="003147EF">
        <w:rPr>
          <w:spacing w:val="-3"/>
          <w:szCs w:val="36"/>
        </w:rPr>
        <w:t xml:space="preserve"> </w:t>
      </w:r>
      <w:r w:rsidRPr="003147EF">
        <w:rPr>
          <w:szCs w:val="36"/>
        </w:rPr>
        <w:t>Code de conduite des fournisseurs d’EDC.</w:t>
      </w:r>
    </w:p>
    <w:p w14:paraId="08EB9304" w14:textId="77777777" w:rsidR="00F049BB" w:rsidRPr="003147EF" w:rsidRDefault="00D77380" w:rsidP="00B375FB">
      <w:pPr>
        <w:pStyle w:val="ListParagraph"/>
        <w:numPr>
          <w:ilvl w:val="0"/>
          <w:numId w:val="3"/>
        </w:numPr>
        <w:tabs>
          <w:tab w:val="left" w:pos="840"/>
        </w:tabs>
        <w:ind w:left="714" w:right="436" w:hanging="357"/>
        <w:rPr>
          <w:szCs w:val="36"/>
        </w:rPr>
      </w:pPr>
      <w:r w:rsidRPr="003147EF">
        <w:rPr>
          <w:szCs w:val="36"/>
        </w:rPr>
        <w:t>Intégrer</w:t>
      </w:r>
      <w:r w:rsidRPr="003147EF">
        <w:rPr>
          <w:spacing w:val="-4"/>
          <w:szCs w:val="36"/>
        </w:rPr>
        <w:t xml:space="preserve"> </w:t>
      </w:r>
      <w:r w:rsidRPr="003147EF">
        <w:rPr>
          <w:szCs w:val="36"/>
        </w:rPr>
        <w:t>des</w:t>
      </w:r>
      <w:r w:rsidRPr="003147EF">
        <w:rPr>
          <w:spacing w:val="-5"/>
          <w:szCs w:val="36"/>
        </w:rPr>
        <w:t xml:space="preserve"> </w:t>
      </w:r>
      <w:r w:rsidRPr="003147EF">
        <w:rPr>
          <w:szCs w:val="36"/>
        </w:rPr>
        <w:t>exigences</w:t>
      </w:r>
      <w:r w:rsidRPr="003147EF">
        <w:rPr>
          <w:spacing w:val="-3"/>
          <w:szCs w:val="36"/>
        </w:rPr>
        <w:t xml:space="preserve"> </w:t>
      </w:r>
      <w:r w:rsidRPr="003147EF">
        <w:rPr>
          <w:szCs w:val="36"/>
        </w:rPr>
        <w:t>d’accessibilité</w:t>
      </w:r>
      <w:r w:rsidRPr="003147EF">
        <w:rPr>
          <w:spacing w:val="-4"/>
          <w:szCs w:val="36"/>
        </w:rPr>
        <w:t xml:space="preserve"> </w:t>
      </w:r>
      <w:r w:rsidRPr="003147EF">
        <w:rPr>
          <w:szCs w:val="36"/>
        </w:rPr>
        <w:t>à</w:t>
      </w:r>
      <w:r w:rsidRPr="003147EF">
        <w:rPr>
          <w:spacing w:val="-2"/>
          <w:szCs w:val="36"/>
        </w:rPr>
        <w:t xml:space="preserve"> </w:t>
      </w:r>
      <w:r w:rsidRPr="003147EF">
        <w:rPr>
          <w:szCs w:val="36"/>
        </w:rPr>
        <w:t>la</w:t>
      </w:r>
      <w:r w:rsidRPr="003147EF">
        <w:rPr>
          <w:spacing w:val="-4"/>
          <w:szCs w:val="36"/>
        </w:rPr>
        <w:t xml:space="preserve"> </w:t>
      </w:r>
      <w:r w:rsidRPr="003147EF">
        <w:rPr>
          <w:szCs w:val="36"/>
        </w:rPr>
        <w:t>Politique</w:t>
      </w:r>
      <w:r w:rsidRPr="003147EF">
        <w:rPr>
          <w:spacing w:val="-2"/>
          <w:szCs w:val="36"/>
        </w:rPr>
        <w:t xml:space="preserve"> </w:t>
      </w:r>
      <w:r w:rsidRPr="003147EF">
        <w:rPr>
          <w:szCs w:val="36"/>
        </w:rPr>
        <w:t>sur</w:t>
      </w:r>
      <w:r w:rsidRPr="003147EF">
        <w:rPr>
          <w:spacing w:val="-4"/>
          <w:szCs w:val="36"/>
        </w:rPr>
        <w:t xml:space="preserve"> </w:t>
      </w:r>
      <w:r w:rsidRPr="003147EF">
        <w:rPr>
          <w:szCs w:val="36"/>
        </w:rPr>
        <w:t>les</w:t>
      </w:r>
      <w:r w:rsidRPr="003147EF">
        <w:rPr>
          <w:spacing w:val="-3"/>
          <w:szCs w:val="36"/>
        </w:rPr>
        <w:t xml:space="preserve"> </w:t>
      </w:r>
      <w:r w:rsidRPr="003147EF">
        <w:rPr>
          <w:szCs w:val="36"/>
        </w:rPr>
        <w:t>achats</w:t>
      </w:r>
      <w:r w:rsidRPr="003147EF">
        <w:rPr>
          <w:spacing w:val="-5"/>
          <w:szCs w:val="36"/>
        </w:rPr>
        <w:t xml:space="preserve"> </w:t>
      </w:r>
      <w:r w:rsidRPr="003147EF">
        <w:rPr>
          <w:szCs w:val="36"/>
        </w:rPr>
        <w:t>et</w:t>
      </w:r>
      <w:r w:rsidRPr="003147EF">
        <w:rPr>
          <w:spacing w:val="-5"/>
          <w:szCs w:val="36"/>
        </w:rPr>
        <w:t xml:space="preserve"> </w:t>
      </w:r>
      <w:r w:rsidRPr="003147EF">
        <w:rPr>
          <w:szCs w:val="36"/>
        </w:rPr>
        <w:t>les</w:t>
      </w:r>
      <w:r w:rsidRPr="003147EF">
        <w:rPr>
          <w:spacing w:val="-3"/>
          <w:szCs w:val="36"/>
        </w:rPr>
        <w:t xml:space="preserve"> </w:t>
      </w:r>
      <w:r w:rsidRPr="003147EF">
        <w:rPr>
          <w:szCs w:val="36"/>
        </w:rPr>
        <w:t>lignes directrices connexes, y compris les processus de marché concurrentiel public pour les fournisseurs.</w:t>
      </w:r>
    </w:p>
    <w:p w14:paraId="4BE0BD73" w14:textId="77777777" w:rsidR="00F049BB" w:rsidRPr="003147EF" w:rsidRDefault="00D77380" w:rsidP="00B375FB">
      <w:pPr>
        <w:pStyle w:val="ListParagraph"/>
        <w:numPr>
          <w:ilvl w:val="0"/>
          <w:numId w:val="3"/>
        </w:numPr>
        <w:tabs>
          <w:tab w:val="left" w:pos="840"/>
        </w:tabs>
        <w:ind w:left="714" w:right="571" w:hanging="357"/>
        <w:rPr>
          <w:szCs w:val="36"/>
        </w:rPr>
      </w:pPr>
      <w:r w:rsidRPr="003147EF">
        <w:rPr>
          <w:szCs w:val="36"/>
        </w:rPr>
        <w:t>Améliorer</w:t>
      </w:r>
      <w:r w:rsidRPr="003147EF">
        <w:rPr>
          <w:spacing w:val="-4"/>
          <w:szCs w:val="36"/>
        </w:rPr>
        <w:t xml:space="preserve"> </w:t>
      </w:r>
      <w:r w:rsidRPr="003147EF">
        <w:rPr>
          <w:szCs w:val="36"/>
        </w:rPr>
        <w:t>le</w:t>
      </w:r>
      <w:r w:rsidRPr="003147EF">
        <w:rPr>
          <w:spacing w:val="-4"/>
          <w:szCs w:val="36"/>
        </w:rPr>
        <w:t xml:space="preserve"> </w:t>
      </w:r>
      <w:r w:rsidRPr="003147EF">
        <w:rPr>
          <w:szCs w:val="36"/>
        </w:rPr>
        <w:t>programme</w:t>
      </w:r>
      <w:r w:rsidRPr="003147EF">
        <w:rPr>
          <w:spacing w:val="-2"/>
          <w:szCs w:val="36"/>
        </w:rPr>
        <w:t xml:space="preserve"> </w:t>
      </w:r>
      <w:r w:rsidRPr="003147EF">
        <w:rPr>
          <w:szCs w:val="36"/>
        </w:rPr>
        <w:t>de</w:t>
      </w:r>
      <w:r w:rsidRPr="003147EF">
        <w:rPr>
          <w:spacing w:val="-4"/>
          <w:szCs w:val="36"/>
        </w:rPr>
        <w:t xml:space="preserve"> </w:t>
      </w:r>
      <w:r w:rsidRPr="003147EF">
        <w:rPr>
          <w:szCs w:val="36"/>
        </w:rPr>
        <w:t>diversité</w:t>
      </w:r>
      <w:r w:rsidRPr="003147EF">
        <w:rPr>
          <w:spacing w:val="-2"/>
          <w:szCs w:val="36"/>
        </w:rPr>
        <w:t xml:space="preserve"> </w:t>
      </w:r>
      <w:r w:rsidRPr="003147EF">
        <w:rPr>
          <w:szCs w:val="36"/>
        </w:rPr>
        <w:t>des</w:t>
      </w:r>
      <w:r w:rsidRPr="003147EF">
        <w:rPr>
          <w:spacing w:val="-5"/>
          <w:szCs w:val="36"/>
        </w:rPr>
        <w:t xml:space="preserve"> </w:t>
      </w:r>
      <w:r w:rsidRPr="003147EF">
        <w:rPr>
          <w:szCs w:val="36"/>
        </w:rPr>
        <w:t>fournisseurs</w:t>
      </w:r>
      <w:r w:rsidRPr="003147EF">
        <w:rPr>
          <w:spacing w:val="-3"/>
          <w:szCs w:val="36"/>
        </w:rPr>
        <w:t xml:space="preserve"> </w:t>
      </w:r>
      <w:r w:rsidRPr="003147EF">
        <w:rPr>
          <w:szCs w:val="36"/>
        </w:rPr>
        <w:t>d’EDC</w:t>
      </w:r>
      <w:r w:rsidRPr="003147EF">
        <w:rPr>
          <w:spacing w:val="-3"/>
          <w:szCs w:val="36"/>
        </w:rPr>
        <w:t xml:space="preserve"> </w:t>
      </w:r>
      <w:r w:rsidRPr="003147EF">
        <w:rPr>
          <w:szCs w:val="36"/>
        </w:rPr>
        <w:t>pour</w:t>
      </w:r>
      <w:r w:rsidRPr="003147EF">
        <w:rPr>
          <w:spacing w:val="-4"/>
          <w:szCs w:val="36"/>
        </w:rPr>
        <w:t xml:space="preserve"> </w:t>
      </w:r>
      <w:r w:rsidRPr="003147EF">
        <w:rPr>
          <w:szCs w:val="36"/>
        </w:rPr>
        <w:t>stimuler</w:t>
      </w:r>
      <w:r w:rsidRPr="003147EF">
        <w:rPr>
          <w:spacing w:val="-4"/>
          <w:szCs w:val="36"/>
        </w:rPr>
        <w:t xml:space="preserve"> </w:t>
      </w:r>
      <w:r w:rsidRPr="003147EF">
        <w:rPr>
          <w:szCs w:val="36"/>
        </w:rPr>
        <w:t>la participation d’entreprises détenues par des personnes handicapées.</w:t>
      </w:r>
    </w:p>
    <w:p w14:paraId="6AD94032" w14:textId="77777777" w:rsidR="00F049BB" w:rsidRPr="003147EF" w:rsidRDefault="00D77380" w:rsidP="00066353">
      <w:pPr>
        <w:pStyle w:val="Heading2"/>
      </w:pPr>
      <w:bookmarkStart w:id="33" w:name="Conception_et_prestation_de_programmes_e"/>
      <w:bookmarkStart w:id="34" w:name="_Toc310884956"/>
      <w:bookmarkEnd w:id="33"/>
      <w:r w:rsidRPr="003147EF">
        <w:t>Conception</w:t>
      </w:r>
      <w:r w:rsidRPr="003147EF">
        <w:rPr>
          <w:spacing w:val="-8"/>
        </w:rPr>
        <w:t xml:space="preserve"> </w:t>
      </w:r>
      <w:r w:rsidRPr="003147EF">
        <w:t>et</w:t>
      </w:r>
      <w:r w:rsidRPr="003147EF">
        <w:rPr>
          <w:spacing w:val="-4"/>
        </w:rPr>
        <w:t xml:space="preserve"> </w:t>
      </w:r>
      <w:r w:rsidRPr="003147EF">
        <w:t>prestation</w:t>
      </w:r>
      <w:r w:rsidRPr="003147EF">
        <w:rPr>
          <w:spacing w:val="-5"/>
        </w:rPr>
        <w:t xml:space="preserve"> </w:t>
      </w:r>
      <w:r w:rsidRPr="003147EF">
        <w:t>de</w:t>
      </w:r>
      <w:r w:rsidRPr="003147EF">
        <w:rPr>
          <w:spacing w:val="-7"/>
        </w:rPr>
        <w:t xml:space="preserve"> </w:t>
      </w:r>
      <w:r w:rsidRPr="003147EF">
        <w:t>programmes</w:t>
      </w:r>
      <w:r w:rsidRPr="003147EF">
        <w:rPr>
          <w:spacing w:val="-4"/>
        </w:rPr>
        <w:t xml:space="preserve"> </w:t>
      </w:r>
      <w:r w:rsidRPr="003147EF">
        <w:t>et</w:t>
      </w:r>
      <w:r w:rsidRPr="003147EF">
        <w:rPr>
          <w:spacing w:val="-4"/>
        </w:rPr>
        <w:t xml:space="preserve"> </w:t>
      </w:r>
      <w:r w:rsidRPr="003147EF">
        <w:t>de</w:t>
      </w:r>
      <w:r w:rsidRPr="003147EF">
        <w:rPr>
          <w:spacing w:val="-7"/>
        </w:rPr>
        <w:t xml:space="preserve"> </w:t>
      </w:r>
      <w:r w:rsidRPr="003147EF">
        <w:rPr>
          <w:spacing w:val="-2"/>
        </w:rPr>
        <w:t>services</w:t>
      </w:r>
      <w:bookmarkEnd w:id="34"/>
    </w:p>
    <w:p w14:paraId="699342E0" w14:textId="77777777" w:rsidR="00F049BB" w:rsidRPr="003147EF" w:rsidRDefault="00D77380" w:rsidP="00B375FB">
      <w:r w:rsidRPr="003147EF">
        <w:t>La Responsable de l’accessibilité collabore avec le groupe de travail LCA, nos partenaires,</w:t>
      </w:r>
      <w:r w:rsidRPr="003147EF">
        <w:rPr>
          <w:spacing w:val="-3"/>
        </w:rPr>
        <w:t xml:space="preserve"> </w:t>
      </w:r>
      <w:r w:rsidRPr="003147EF">
        <w:t>et</w:t>
      </w:r>
      <w:r w:rsidRPr="003147EF">
        <w:rPr>
          <w:spacing w:val="-3"/>
        </w:rPr>
        <w:t xml:space="preserve"> </w:t>
      </w:r>
      <w:r w:rsidRPr="003147EF">
        <w:t>des</w:t>
      </w:r>
      <w:r w:rsidRPr="003147EF">
        <w:rPr>
          <w:spacing w:val="-4"/>
        </w:rPr>
        <w:t xml:space="preserve"> </w:t>
      </w:r>
      <w:r w:rsidRPr="003147EF">
        <w:t>représentants</w:t>
      </w:r>
      <w:r w:rsidRPr="003147EF">
        <w:rPr>
          <w:spacing w:val="-6"/>
        </w:rPr>
        <w:t xml:space="preserve"> </w:t>
      </w:r>
      <w:r w:rsidRPr="003147EF">
        <w:t>d’EDC,</w:t>
      </w:r>
      <w:r w:rsidRPr="003147EF">
        <w:rPr>
          <w:spacing w:val="-3"/>
        </w:rPr>
        <w:t xml:space="preserve"> </w:t>
      </w:r>
      <w:r w:rsidRPr="003147EF">
        <w:t>dont</w:t>
      </w:r>
      <w:r w:rsidRPr="003147EF">
        <w:rPr>
          <w:spacing w:val="-3"/>
        </w:rPr>
        <w:t xml:space="preserve"> </w:t>
      </w:r>
      <w:r w:rsidRPr="003147EF">
        <w:t>des</w:t>
      </w:r>
      <w:r w:rsidRPr="003147EF">
        <w:rPr>
          <w:spacing w:val="-6"/>
        </w:rPr>
        <w:t xml:space="preserve"> </w:t>
      </w:r>
      <w:r w:rsidRPr="003147EF">
        <w:t>personnes</w:t>
      </w:r>
      <w:r w:rsidRPr="003147EF">
        <w:rPr>
          <w:spacing w:val="-6"/>
        </w:rPr>
        <w:t xml:space="preserve"> </w:t>
      </w:r>
      <w:r w:rsidRPr="003147EF">
        <w:t>handicapées,</w:t>
      </w:r>
      <w:r w:rsidRPr="003147EF">
        <w:rPr>
          <w:spacing w:val="-3"/>
        </w:rPr>
        <w:t xml:space="preserve"> </w:t>
      </w:r>
      <w:r w:rsidRPr="003147EF">
        <w:t>pour intégrer l’accessibilité aux pratiques quotidiennes.</w:t>
      </w:r>
    </w:p>
    <w:p w14:paraId="7141FC5E" w14:textId="77777777" w:rsidR="00F049BB" w:rsidRPr="003147EF" w:rsidRDefault="00D77380" w:rsidP="00BE0E98">
      <w:r w:rsidRPr="003147EF">
        <w:lastRenderedPageBreak/>
        <w:t>Mesures</w:t>
      </w:r>
    </w:p>
    <w:p w14:paraId="5943F81E" w14:textId="77777777" w:rsidR="00F049BB" w:rsidRPr="003147EF" w:rsidRDefault="00D77380" w:rsidP="00B375FB">
      <w:pPr>
        <w:pStyle w:val="ListParagraph"/>
        <w:numPr>
          <w:ilvl w:val="0"/>
          <w:numId w:val="2"/>
        </w:numPr>
        <w:tabs>
          <w:tab w:val="left" w:pos="840"/>
        </w:tabs>
        <w:ind w:left="714" w:right="105" w:hanging="357"/>
        <w:rPr>
          <w:szCs w:val="36"/>
        </w:rPr>
      </w:pPr>
      <w:r w:rsidRPr="003147EF">
        <w:rPr>
          <w:szCs w:val="36"/>
        </w:rPr>
        <w:t>Se</w:t>
      </w:r>
      <w:r w:rsidRPr="003147EF">
        <w:rPr>
          <w:spacing w:val="-2"/>
          <w:szCs w:val="36"/>
        </w:rPr>
        <w:t xml:space="preserve"> </w:t>
      </w:r>
      <w:r w:rsidRPr="003147EF">
        <w:rPr>
          <w:szCs w:val="36"/>
        </w:rPr>
        <w:t>comparer</w:t>
      </w:r>
      <w:r w:rsidRPr="003147EF">
        <w:rPr>
          <w:spacing w:val="-4"/>
          <w:szCs w:val="36"/>
        </w:rPr>
        <w:t xml:space="preserve"> </w:t>
      </w:r>
      <w:r w:rsidRPr="003147EF">
        <w:rPr>
          <w:szCs w:val="36"/>
        </w:rPr>
        <w:t>aux</w:t>
      </w:r>
      <w:r w:rsidRPr="003147EF">
        <w:rPr>
          <w:spacing w:val="-5"/>
          <w:szCs w:val="36"/>
        </w:rPr>
        <w:t xml:space="preserve"> </w:t>
      </w:r>
      <w:r w:rsidRPr="003147EF">
        <w:rPr>
          <w:szCs w:val="36"/>
        </w:rPr>
        <w:t>normes</w:t>
      </w:r>
      <w:r w:rsidRPr="003147EF">
        <w:rPr>
          <w:spacing w:val="-3"/>
          <w:szCs w:val="36"/>
        </w:rPr>
        <w:t xml:space="preserve"> </w:t>
      </w:r>
      <w:r w:rsidRPr="003147EF">
        <w:rPr>
          <w:szCs w:val="36"/>
        </w:rPr>
        <w:t>de</w:t>
      </w:r>
      <w:r w:rsidRPr="003147EF">
        <w:rPr>
          <w:spacing w:val="-4"/>
          <w:szCs w:val="36"/>
        </w:rPr>
        <w:t xml:space="preserve"> </w:t>
      </w:r>
      <w:r w:rsidRPr="003147EF">
        <w:rPr>
          <w:szCs w:val="36"/>
        </w:rPr>
        <w:t>la</w:t>
      </w:r>
      <w:r w:rsidRPr="003147EF">
        <w:rPr>
          <w:spacing w:val="-2"/>
          <w:szCs w:val="36"/>
        </w:rPr>
        <w:t xml:space="preserve"> </w:t>
      </w:r>
      <w:r w:rsidRPr="003147EF">
        <w:rPr>
          <w:szCs w:val="36"/>
        </w:rPr>
        <w:t>LCA</w:t>
      </w:r>
      <w:r w:rsidRPr="003147EF">
        <w:rPr>
          <w:spacing w:val="-5"/>
          <w:szCs w:val="36"/>
        </w:rPr>
        <w:t xml:space="preserve"> </w:t>
      </w:r>
      <w:r w:rsidRPr="003147EF">
        <w:rPr>
          <w:szCs w:val="36"/>
        </w:rPr>
        <w:t>en</w:t>
      </w:r>
      <w:r w:rsidRPr="003147EF">
        <w:rPr>
          <w:spacing w:val="-4"/>
          <w:szCs w:val="36"/>
        </w:rPr>
        <w:t xml:space="preserve"> </w:t>
      </w:r>
      <w:r w:rsidRPr="003147EF">
        <w:rPr>
          <w:szCs w:val="36"/>
        </w:rPr>
        <w:t>matière</w:t>
      </w:r>
      <w:r w:rsidRPr="003147EF">
        <w:rPr>
          <w:spacing w:val="-2"/>
          <w:szCs w:val="36"/>
        </w:rPr>
        <w:t xml:space="preserve"> </w:t>
      </w:r>
      <w:r w:rsidRPr="003147EF">
        <w:rPr>
          <w:szCs w:val="36"/>
        </w:rPr>
        <w:t>de</w:t>
      </w:r>
      <w:r w:rsidRPr="003147EF">
        <w:rPr>
          <w:spacing w:val="-4"/>
          <w:szCs w:val="36"/>
        </w:rPr>
        <w:t xml:space="preserve"> </w:t>
      </w:r>
      <w:r w:rsidRPr="003147EF">
        <w:rPr>
          <w:szCs w:val="36"/>
        </w:rPr>
        <w:t>conception</w:t>
      </w:r>
      <w:r w:rsidRPr="003147EF">
        <w:rPr>
          <w:spacing w:val="-2"/>
          <w:szCs w:val="36"/>
        </w:rPr>
        <w:t xml:space="preserve"> </w:t>
      </w:r>
      <w:r w:rsidRPr="003147EF">
        <w:rPr>
          <w:szCs w:val="36"/>
        </w:rPr>
        <w:t>et</w:t>
      </w:r>
      <w:r w:rsidRPr="003147EF">
        <w:rPr>
          <w:spacing w:val="-2"/>
          <w:szCs w:val="36"/>
        </w:rPr>
        <w:t xml:space="preserve"> </w:t>
      </w:r>
      <w:r w:rsidRPr="003147EF">
        <w:rPr>
          <w:szCs w:val="36"/>
        </w:rPr>
        <w:t>de</w:t>
      </w:r>
      <w:r w:rsidRPr="003147EF">
        <w:rPr>
          <w:spacing w:val="-4"/>
          <w:szCs w:val="36"/>
        </w:rPr>
        <w:t xml:space="preserve"> </w:t>
      </w:r>
      <w:r w:rsidRPr="003147EF">
        <w:rPr>
          <w:szCs w:val="36"/>
        </w:rPr>
        <w:t>prestation</w:t>
      </w:r>
      <w:r w:rsidRPr="003147EF">
        <w:rPr>
          <w:spacing w:val="-2"/>
          <w:szCs w:val="36"/>
        </w:rPr>
        <w:t xml:space="preserve"> </w:t>
      </w:r>
      <w:r w:rsidRPr="003147EF">
        <w:rPr>
          <w:szCs w:val="36"/>
        </w:rPr>
        <w:t>de programmes et de services.</w:t>
      </w:r>
    </w:p>
    <w:p w14:paraId="282C7BBC" w14:textId="77777777" w:rsidR="00F049BB" w:rsidRPr="003147EF" w:rsidRDefault="00D77380" w:rsidP="00B375FB">
      <w:pPr>
        <w:pStyle w:val="ListParagraph"/>
        <w:numPr>
          <w:ilvl w:val="1"/>
          <w:numId w:val="2"/>
        </w:numPr>
        <w:tabs>
          <w:tab w:val="left" w:pos="1560"/>
        </w:tabs>
        <w:ind w:left="1071" w:hanging="357"/>
        <w:rPr>
          <w:szCs w:val="36"/>
        </w:rPr>
      </w:pPr>
      <w:r w:rsidRPr="003147EF">
        <w:rPr>
          <w:szCs w:val="36"/>
        </w:rPr>
        <w:t>Aucune</w:t>
      </w:r>
      <w:r w:rsidRPr="003147EF">
        <w:rPr>
          <w:spacing w:val="-3"/>
          <w:szCs w:val="36"/>
        </w:rPr>
        <w:t xml:space="preserve"> </w:t>
      </w:r>
      <w:r w:rsidRPr="003147EF">
        <w:rPr>
          <w:szCs w:val="36"/>
        </w:rPr>
        <w:t>norme</w:t>
      </w:r>
      <w:r w:rsidRPr="003147EF">
        <w:rPr>
          <w:spacing w:val="-3"/>
          <w:szCs w:val="36"/>
        </w:rPr>
        <w:t xml:space="preserve"> </w:t>
      </w:r>
      <w:r w:rsidRPr="003147EF">
        <w:rPr>
          <w:szCs w:val="36"/>
        </w:rPr>
        <w:t>en</w:t>
      </w:r>
      <w:r w:rsidRPr="003147EF">
        <w:rPr>
          <w:spacing w:val="-3"/>
          <w:szCs w:val="36"/>
        </w:rPr>
        <w:t xml:space="preserve"> </w:t>
      </w:r>
      <w:r w:rsidRPr="003147EF">
        <w:rPr>
          <w:szCs w:val="36"/>
        </w:rPr>
        <w:t>matière</w:t>
      </w:r>
      <w:r w:rsidRPr="003147EF">
        <w:rPr>
          <w:spacing w:val="-3"/>
          <w:szCs w:val="36"/>
        </w:rPr>
        <w:t xml:space="preserve"> </w:t>
      </w:r>
      <w:r w:rsidRPr="003147EF">
        <w:rPr>
          <w:szCs w:val="36"/>
        </w:rPr>
        <w:t>de</w:t>
      </w:r>
      <w:r w:rsidRPr="003147EF">
        <w:rPr>
          <w:spacing w:val="-5"/>
          <w:szCs w:val="36"/>
        </w:rPr>
        <w:t xml:space="preserve"> </w:t>
      </w:r>
      <w:r w:rsidRPr="003147EF">
        <w:rPr>
          <w:szCs w:val="36"/>
        </w:rPr>
        <w:t>conception</w:t>
      </w:r>
      <w:r w:rsidRPr="003147EF">
        <w:rPr>
          <w:spacing w:val="-5"/>
          <w:szCs w:val="36"/>
        </w:rPr>
        <w:t xml:space="preserve"> </w:t>
      </w:r>
      <w:r w:rsidRPr="003147EF">
        <w:rPr>
          <w:szCs w:val="36"/>
        </w:rPr>
        <w:t>et</w:t>
      </w:r>
      <w:r w:rsidRPr="003147EF">
        <w:rPr>
          <w:spacing w:val="-3"/>
          <w:szCs w:val="36"/>
        </w:rPr>
        <w:t xml:space="preserve"> </w:t>
      </w:r>
      <w:r w:rsidRPr="003147EF">
        <w:rPr>
          <w:szCs w:val="36"/>
        </w:rPr>
        <w:t>de</w:t>
      </w:r>
      <w:r w:rsidRPr="003147EF">
        <w:rPr>
          <w:spacing w:val="-3"/>
          <w:szCs w:val="36"/>
        </w:rPr>
        <w:t xml:space="preserve"> </w:t>
      </w:r>
      <w:r w:rsidRPr="003147EF">
        <w:rPr>
          <w:szCs w:val="36"/>
        </w:rPr>
        <w:t>prestation</w:t>
      </w:r>
      <w:r w:rsidRPr="003147EF">
        <w:rPr>
          <w:spacing w:val="-5"/>
          <w:szCs w:val="36"/>
        </w:rPr>
        <w:t xml:space="preserve"> </w:t>
      </w:r>
      <w:r w:rsidRPr="003147EF">
        <w:rPr>
          <w:szCs w:val="36"/>
        </w:rPr>
        <w:t>de</w:t>
      </w:r>
      <w:r w:rsidRPr="003147EF">
        <w:rPr>
          <w:spacing w:val="-5"/>
          <w:szCs w:val="36"/>
        </w:rPr>
        <w:t xml:space="preserve"> </w:t>
      </w:r>
      <w:r w:rsidRPr="003147EF">
        <w:rPr>
          <w:szCs w:val="36"/>
        </w:rPr>
        <w:t>programmes et services n’est prévue pour publication actuellement.</w:t>
      </w:r>
    </w:p>
    <w:p w14:paraId="6C579165" w14:textId="77777777" w:rsidR="00F049BB" w:rsidRPr="003147EF" w:rsidRDefault="00D77380" w:rsidP="00B375FB">
      <w:pPr>
        <w:pStyle w:val="ListParagraph"/>
        <w:numPr>
          <w:ilvl w:val="0"/>
          <w:numId w:val="2"/>
        </w:numPr>
        <w:tabs>
          <w:tab w:val="left" w:pos="840"/>
        </w:tabs>
        <w:ind w:left="714" w:right="358" w:hanging="357"/>
        <w:rPr>
          <w:szCs w:val="36"/>
        </w:rPr>
      </w:pPr>
      <w:r w:rsidRPr="003147EF">
        <w:rPr>
          <w:szCs w:val="36"/>
        </w:rPr>
        <w:t>Mettre</w:t>
      </w:r>
      <w:r w:rsidRPr="003147EF">
        <w:rPr>
          <w:spacing w:val="-3"/>
          <w:szCs w:val="36"/>
        </w:rPr>
        <w:t xml:space="preserve"> </w:t>
      </w:r>
      <w:r w:rsidRPr="003147EF">
        <w:rPr>
          <w:szCs w:val="36"/>
        </w:rPr>
        <w:t>en</w:t>
      </w:r>
      <w:r w:rsidRPr="003147EF">
        <w:rPr>
          <w:spacing w:val="-3"/>
          <w:szCs w:val="36"/>
        </w:rPr>
        <w:t xml:space="preserve"> </w:t>
      </w:r>
      <w:r w:rsidRPr="003147EF">
        <w:rPr>
          <w:szCs w:val="36"/>
        </w:rPr>
        <w:t>place</w:t>
      </w:r>
      <w:r w:rsidRPr="003147EF">
        <w:rPr>
          <w:spacing w:val="-3"/>
          <w:szCs w:val="36"/>
        </w:rPr>
        <w:t xml:space="preserve"> </w:t>
      </w:r>
      <w:r w:rsidRPr="003147EF">
        <w:rPr>
          <w:szCs w:val="36"/>
        </w:rPr>
        <w:t>des</w:t>
      </w:r>
      <w:r w:rsidRPr="003147EF">
        <w:rPr>
          <w:spacing w:val="-4"/>
          <w:szCs w:val="36"/>
        </w:rPr>
        <w:t xml:space="preserve"> </w:t>
      </w:r>
      <w:r w:rsidRPr="003147EF">
        <w:rPr>
          <w:szCs w:val="36"/>
        </w:rPr>
        <w:t>groupes</w:t>
      </w:r>
      <w:r w:rsidRPr="003147EF">
        <w:rPr>
          <w:spacing w:val="-4"/>
          <w:szCs w:val="36"/>
        </w:rPr>
        <w:t xml:space="preserve"> </w:t>
      </w:r>
      <w:r w:rsidRPr="003147EF">
        <w:rPr>
          <w:szCs w:val="36"/>
        </w:rPr>
        <w:t>consultatifs</w:t>
      </w:r>
      <w:r w:rsidRPr="003147EF">
        <w:rPr>
          <w:spacing w:val="-6"/>
          <w:szCs w:val="36"/>
        </w:rPr>
        <w:t xml:space="preserve"> </w:t>
      </w:r>
      <w:r w:rsidRPr="003147EF">
        <w:rPr>
          <w:szCs w:val="36"/>
        </w:rPr>
        <w:t>pour</w:t>
      </w:r>
      <w:r w:rsidRPr="003147EF">
        <w:rPr>
          <w:spacing w:val="-5"/>
          <w:szCs w:val="36"/>
        </w:rPr>
        <w:t xml:space="preserve"> </w:t>
      </w:r>
      <w:r w:rsidRPr="003147EF">
        <w:rPr>
          <w:szCs w:val="36"/>
        </w:rPr>
        <w:t>échelonner,</w:t>
      </w:r>
      <w:r w:rsidRPr="003147EF">
        <w:rPr>
          <w:spacing w:val="-3"/>
          <w:szCs w:val="36"/>
        </w:rPr>
        <w:t xml:space="preserve"> </w:t>
      </w:r>
      <w:r w:rsidRPr="003147EF">
        <w:rPr>
          <w:szCs w:val="36"/>
        </w:rPr>
        <w:t>intégrer</w:t>
      </w:r>
      <w:r w:rsidRPr="003147EF">
        <w:rPr>
          <w:spacing w:val="-7"/>
          <w:szCs w:val="36"/>
        </w:rPr>
        <w:t xml:space="preserve"> </w:t>
      </w:r>
      <w:r w:rsidRPr="003147EF">
        <w:rPr>
          <w:szCs w:val="36"/>
        </w:rPr>
        <w:t>et</w:t>
      </w:r>
      <w:r w:rsidRPr="003147EF">
        <w:rPr>
          <w:spacing w:val="-6"/>
          <w:szCs w:val="36"/>
        </w:rPr>
        <w:t xml:space="preserve"> </w:t>
      </w:r>
      <w:r w:rsidRPr="003147EF">
        <w:rPr>
          <w:szCs w:val="36"/>
        </w:rPr>
        <w:t>maintenir l’accessibilité au sein des équipes.</w:t>
      </w:r>
    </w:p>
    <w:p w14:paraId="3444E38E" w14:textId="77777777" w:rsidR="00F049BB" w:rsidRPr="003147EF" w:rsidRDefault="00D77380" w:rsidP="00B375FB">
      <w:pPr>
        <w:pStyle w:val="ListParagraph"/>
        <w:numPr>
          <w:ilvl w:val="0"/>
          <w:numId w:val="2"/>
        </w:numPr>
        <w:tabs>
          <w:tab w:val="left" w:pos="840"/>
        </w:tabs>
        <w:ind w:left="714" w:right="515" w:hanging="357"/>
        <w:rPr>
          <w:szCs w:val="36"/>
        </w:rPr>
      </w:pPr>
      <w:r w:rsidRPr="003147EF">
        <w:rPr>
          <w:szCs w:val="36"/>
        </w:rPr>
        <w:t>Créer une culture où la conception universelle et l’expérience de l’utilisateur guide</w:t>
      </w:r>
      <w:r w:rsidRPr="003147EF">
        <w:rPr>
          <w:spacing w:val="-3"/>
          <w:szCs w:val="36"/>
        </w:rPr>
        <w:t xml:space="preserve"> </w:t>
      </w:r>
      <w:r w:rsidRPr="003147EF">
        <w:rPr>
          <w:szCs w:val="36"/>
        </w:rPr>
        <w:t>la</w:t>
      </w:r>
      <w:r w:rsidRPr="003147EF">
        <w:rPr>
          <w:spacing w:val="-3"/>
          <w:szCs w:val="36"/>
        </w:rPr>
        <w:t xml:space="preserve"> </w:t>
      </w:r>
      <w:r w:rsidRPr="003147EF">
        <w:rPr>
          <w:szCs w:val="36"/>
        </w:rPr>
        <w:t>conception</w:t>
      </w:r>
      <w:r w:rsidRPr="003147EF">
        <w:rPr>
          <w:spacing w:val="-5"/>
          <w:szCs w:val="36"/>
        </w:rPr>
        <w:t xml:space="preserve"> </w:t>
      </w:r>
      <w:r w:rsidRPr="003147EF">
        <w:rPr>
          <w:szCs w:val="36"/>
        </w:rPr>
        <w:t>et</w:t>
      </w:r>
      <w:r w:rsidRPr="003147EF">
        <w:rPr>
          <w:spacing w:val="-3"/>
          <w:szCs w:val="36"/>
        </w:rPr>
        <w:t xml:space="preserve"> </w:t>
      </w:r>
      <w:r w:rsidRPr="003147EF">
        <w:rPr>
          <w:szCs w:val="36"/>
        </w:rPr>
        <w:t>la</w:t>
      </w:r>
      <w:r w:rsidRPr="003147EF">
        <w:rPr>
          <w:spacing w:val="-3"/>
          <w:szCs w:val="36"/>
        </w:rPr>
        <w:t xml:space="preserve"> </w:t>
      </w:r>
      <w:r w:rsidRPr="003147EF">
        <w:rPr>
          <w:szCs w:val="36"/>
        </w:rPr>
        <w:t>réalisation</w:t>
      </w:r>
      <w:r w:rsidRPr="003147EF">
        <w:rPr>
          <w:spacing w:val="-3"/>
          <w:szCs w:val="36"/>
        </w:rPr>
        <w:t xml:space="preserve"> </w:t>
      </w:r>
      <w:r w:rsidRPr="003147EF">
        <w:rPr>
          <w:szCs w:val="36"/>
        </w:rPr>
        <w:t>de</w:t>
      </w:r>
      <w:r w:rsidRPr="003147EF">
        <w:rPr>
          <w:spacing w:val="-3"/>
          <w:szCs w:val="36"/>
        </w:rPr>
        <w:t xml:space="preserve"> </w:t>
      </w:r>
      <w:r w:rsidRPr="003147EF">
        <w:rPr>
          <w:szCs w:val="36"/>
        </w:rPr>
        <w:t>nos</w:t>
      </w:r>
      <w:r w:rsidRPr="003147EF">
        <w:rPr>
          <w:spacing w:val="-4"/>
          <w:szCs w:val="36"/>
        </w:rPr>
        <w:t xml:space="preserve"> </w:t>
      </w:r>
      <w:r w:rsidRPr="003147EF">
        <w:rPr>
          <w:szCs w:val="36"/>
        </w:rPr>
        <w:t>services,</w:t>
      </w:r>
      <w:r w:rsidRPr="003147EF">
        <w:rPr>
          <w:spacing w:val="-3"/>
          <w:szCs w:val="36"/>
        </w:rPr>
        <w:t xml:space="preserve"> </w:t>
      </w:r>
      <w:r w:rsidRPr="003147EF">
        <w:rPr>
          <w:szCs w:val="36"/>
        </w:rPr>
        <w:t>programmes</w:t>
      </w:r>
      <w:r w:rsidRPr="003147EF">
        <w:rPr>
          <w:spacing w:val="-6"/>
          <w:szCs w:val="36"/>
        </w:rPr>
        <w:t xml:space="preserve"> </w:t>
      </w:r>
      <w:r w:rsidRPr="003147EF">
        <w:rPr>
          <w:szCs w:val="36"/>
        </w:rPr>
        <w:t>et</w:t>
      </w:r>
      <w:r w:rsidRPr="003147EF">
        <w:rPr>
          <w:spacing w:val="-6"/>
          <w:szCs w:val="36"/>
        </w:rPr>
        <w:t xml:space="preserve"> </w:t>
      </w:r>
      <w:r w:rsidRPr="003147EF">
        <w:rPr>
          <w:szCs w:val="36"/>
        </w:rPr>
        <w:t>produits.</w:t>
      </w:r>
    </w:p>
    <w:p w14:paraId="5920F11E" w14:textId="77777777" w:rsidR="00F049BB" w:rsidRPr="003147EF" w:rsidRDefault="00D77380" w:rsidP="00B375FB">
      <w:pPr>
        <w:pStyle w:val="ListParagraph"/>
        <w:numPr>
          <w:ilvl w:val="0"/>
          <w:numId w:val="2"/>
        </w:numPr>
        <w:tabs>
          <w:tab w:val="left" w:pos="840"/>
        </w:tabs>
        <w:ind w:left="714" w:right="153" w:hanging="357"/>
        <w:rPr>
          <w:szCs w:val="36"/>
        </w:rPr>
      </w:pPr>
      <w:r w:rsidRPr="003147EF">
        <w:rPr>
          <w:szCs w:val="36"/>
        </w:rPr>
        <w:t>Collaborer</w:t>
      </w:r>
      <w:r w:rsidRPr="003147EF">
        <w:rPr>
          <w:spacing w:val="-4"/>
          <w:szCs w:val="36"/>
        </w:rPr>
        <w:t xml:space="preserve"> </w:t>
      </w:r>
      <w:r w:rsidRPr="003147EF">
        <w:rPr>
          <w:szCs w:val="36"/>
        </w:rPr>
        <w:t>avec</w:t>
      </w:r>
      <w:r w:rsidRPr="003147EF">
        <w:rPr>
          <w:spacing w:val="-3"/>
          <w:szCs w:val="36"/>
        </w:rPr>
        <w:t xml:space="preserve"> </w:t>
      </w:r>
      <w:r w:rsidRPr="003147EF">
        <w:rPr>
          <w:szCs w:val="36"/>
        </w:rPr>
        <w:t>les</w:t>
      </w:r>
      <w:r w:rsidRPr="003147EF">
        <w:rPr>
          <w:spacing w:val="-5"/>
          <w:szCs w:val="36"/>
        </w:rPr>
        <w:t xml:space="preserve"> </w:t>
      </w:r>
      <w:r w:rsidRPr="003147EF">
        <w:rPr>
          <w:szCs w:val="36"/>
        </w:rPr>
        <w:t>équipes</w:t>
      </w:r>
      <w:r w:rsidRPr="003147EF">
        <w:rPr>
          <w:spacing w:val="-5"/>
          <w:szCs w:val="36"/>
        </w:rPr>
        <w:t xml:space="preserve"> </w:t>
      </w:r>
      <w:r w:rsidRPr="003147EF">
        <w:rPr>
          <w:szCs w:val="36"/>
        </w:rPr>
        <w:t>pour</w:t>
      </w:r>
      <w:r w:rsidRPr="003147EF">
        <w:rPr>
          <w:spacing w:val="-4"/>
          <w:szCs w:val="36"/>
        </w:rPr>
        <w:t xml:space="preserve"> </w:t>
      </w:r>
      <w:r w:rsidRPr="003147EF">
        <w:rPr>
          <w:szCs w:val="36"/>
        </w:rPr>
        <w:t>inclure</w:t>
      </w:r>
      <w:r w:rsidRPr="003147EF">
        <w:rPr>
          <w:spacing w:val="-2"/>
          <w:szCs w:val="36"/>
        </w:rPr>
        <w:t xml:space="preserve"> </w:t>
      </w:r>
      <w:r w:rsidRPr="003147EF">
        <w:rPr>
          <w:szCs w:val="36"/>
        </w:rPr>
        <w:t>activement</w:t>
      </w:r>
      <w:r w:rsidRPr="003147EF">
        <w:rPr>
          <w:spacing w:val="-5"/>
          <w:szCs w:val="36"/>
        </w:rPr>
        <w:t xml:space="preserve"> </w:t>
      </w:r>
      <w:r w:rsidRPr="003147EF">
        <w:rPr>
          <w:szCs w:val="36"/>
        </w:rPr>
        <w:t>des</w:t>
      </w:r>
      <w:r w:rsidRPr="003147EF">
        <w:rPr>
          <w:spacing w:val="-5"/>
          <w:szCs w:val="36"/>
        </w:rPr>
        <w:t xml:space="preserve"> </w:t>
      </w:r>
      <w:r w:rsidRPr="003147EF">
        <w:rPr>
          <w:szCs w:val="36"/>
        </w:rPr>
        <w:t>personnes</w:t>
      </w:r>
      <w:r w:rsidRPr="003147EF">
        <w:rPr>
          <w:spacing w:val="-5"/>
          <w:szCs w:val="36"/>
        </w:rPr>
        <w:t xml:space="preserve"> </w:t>
      </w:r>
      <w:r w:rsidRPr="003147EF">
        <w:rPr>
          <w:szCs w:val="36"/>
        </w:rPr>
        <w:t>handicapées à toutes les étapes du cycle de vie de la conception à la prestation de nos services, programmes, et produits.</w:t>
      </w:r>
    </w:p>
    <w:p w14:paraId="7F6F090C" w14:textId="77777777" w:rsidR="00F049BB" w:rsidRPr="003147EF" w:rsidRDefault="00D77380" w:rsidP="00B375FB">
      <w:pPr>
        <w:pStyle w:val="ListParagraph"/>
        <w:numPr>
          <w:ilvl w:val="0"/>
          <w:numId w:val="2"/>
        </w:numPr>
        <w:tabs>
          <w:tab w:val="left" w:pos="840"/>
        </w:tabs>
        <w:ind w:left="714" w:right="701" w:hanging="357"/>
        <w:rPr>
          <w:szCs w:val="36"/>
        </w:rPr>
      </w:pPr>
      <w:r w:rsidRPr="003147EF">
        <w:rPr>
          <w:szCs w:val="36"/>
        </w:rPr>
        <w:t>Mettre à profit le système de conception d’EDC pour favoriser l’atteinte des objectifs</w:t>
      </w:r>
      <w:r w:rsidRPr="003147EF">
        <w:rPr>
          <w:spacing w:val="-5"/>
          <w:szCs w:val="36"/>
        </w:rPr>
        <w:t xml:space="preserve"> </w:t>
      </w:r>
      <w:r w:rsidRPr="003147EF">
        <w:rPr>
          <w:szCs w:val="36"/>
        </w:rPr>
        <w:t>d’accessibilité</w:t>
      </w:r>
      <w:r w:rsidRPr="003147EF">
        <w:rPr>
          <w:spacing w:val="-4"/>
          <w:szCs w:val="36"/>
        </w:rPr>
        <w:t xml:space="preserve"> </w:t>
      </w:r>
      <w:r w:rsidRPr="003147EF">
        <w:rPr>
          <w:szCs w:val="36"/>
        </w:rPr>
        <w:t>numérique</w:t>
      </w:r>
      <w:r w:rsidRPr="003147EF">
        <w:rPr>
          <w:spacing w:val="-3"/>
          <w:szCs w:val="36"/>
        </w:rPr>
        <w:t xml:space="preserve"> </w:t>
      </w:r>
      <w:r w:rsidRPr="003147EF">
        <w:rPr>
          <w:szCs w:val="36"/>
        </w:rPr>
        <w:t>liés</w:t>
      </w:r>
      <w:r w:rsidRPr="003147EF">
        <w:rPr>
          <w:spacing w:val="-4"/>
          <w:szCs w:val="36"/>
        </w:rPr>
        <w:t xml:space="preserve"> </w:t>
      </w:r>
      <w:r w:rsidRPr="003147EF">
        <w:rPr>
          <w:szCs w:val="36"/>
        </w:rPr>
        <w:t>à</w:t>
      </w:r>
      <w:r w:rsidRPr="003147EF">
        <w:rPr>
          <w:spacing w:val="-4"/>
          <w:szCs w:val="36"/>
        </w:rPr>
        <w:t xml:space="preserve"> </w:t>
      </w:r>
      <w:r w:rsidRPr="003147EF">
        <w:rPr>
          <w:szCs w:val="36"/>
        </w:rPr>
        <w:t>la</w:t>
      </w:r>
      <w:r w:rsidRPr="003147EF">
        <w:rPr>
          <w:spacing w:val="-3"/>
          <w:szCs w:val="36"/>
        </w:rPr>
        <w:t xml:space="preserve"> </w:t>
      </w:r>
      <w:r w:rsidRPr="003147EF">
        <w:rPr>
          <w:szCs w:val="36"/>
        </w:rPr>
        <w:t>conception</w:t>
      </w:r>
      <w:r w:rsidRPr="003147EF">
        <w:rPr>
          <w:spacing w:val="-3"/>
          <w:szCs w:val="36"/>
        </w:rPr>
        <w:t xml:space="preserve"> </w:t>
      </w:r>
      <w:r w:rsidRPr="003147EF">
        <w:rPr>
          <w:szCs w:val="36"/>
        </w:rPr>
        <w:t>et</w:t>
      </w:r>
      <w:r w:rsidRPr="003147EF">
        <w:rPr>
          <w:spacing w:val="-3"/>
          <w:szCs w:val="36"/>
        </w:rPr>
        <w:t xml:space="preserve"> </w:t>
      </w:r>
      <w:r w:rsidRPr="003147EF">
        <w:rPr>
          <w:szCs w:val="36"/>
        </w:rPr>
        <w:t>à</w:t>
      </w:r>
      <w:r w:rsidRPr="003147EF">
        <w:rPr>
          <w:spacing w:val="-4"/>
          <w:szCs w:val="36"/>
        </w:rPr>
        <w:t xml:space="preserve"> </w:t>
      </w:r>
      <w:r w:rsidRPr="003147EF">
        <w:rPr>
          <w:szCs w:val="36"/>
        </w:rPr>
        <w:t>la</w:t>
      </w:r>
      <w:r w:rsidRPr="003147EF">
        <w:rPr>
          <w:spacing w:val="-3"/>
          <w:szCs w:val="36"/>
        </w:rPr>
        <w:t xml:space="preserve"> </w:t>
      </w:r>
      <w:r w:rsidRPr="003147EF">
        <w:rPr>
          <w:szCs w:val="36"/>
        </w:rPr>
        <w:t>prestation</w:t>
      </w:r>
      <w:r w:rsidRPr="003147EF">
        <w:rPr>
          <w:spacing w:val="-3"/>
          <w:szCs w:val="36"/>
        </w:rPr>
        <w:t xml:space="preserve"> </w:t>
      </w:r>
      <w:r w:rsidRPr="003147EF">
        <w:rPr>
          <w:szCs w:val="36"/>
        </w:rPr>
        <w:t>des services, des programmes, et des produits.</w:t>
      </w:r>
    </w:p>
    <w:p w14:paraId="4B99056E" w14:textId="77777777" w:rsidR="00F049BB" w:rsidRPr="003147EF" w:rsidRDefault="00F049BB" w:rsidP="003147EF">
      <w:pPr>
        <w:rPr>
          <w:szCs w:val="36"/>
        </w:rPr>
        <w:sectPr w:rsidR="00F049BB" w:rsidRPr="003147EF">
          <w:headerReference w:type="even" r:id="rId20"/>
          <w:headerReference w:type="default" r:id="rId21"/>
          <w:footerReference w:type="even" r:id="rId22"/>
          <w:footerReference w:type="default" r:id="rId23"/>
          <w:headerReference w:type="first" r:id="rId24"/>
          <w:footerReference w:type="first" r:id="rId25"/>
          <w:pgSz w:w="12240" w:h="15840"/>
          <w:pgMar w:top="1360" w:right="1340" w:bottom="1180" w:left="1320" w:header="0" w:footer="989" w:gutter="0"/>
          <w:cols w:space="720"/>
        </w:sectPr>
      </w:pPr>
    </w:p>
    <w:p w14:paraId="159DC049" w14:textId="77777777" w:rsidR="00F049BB" w:rsidRPr="003147EF" w:rsidRDefault="00D77380" w:rsidP="00066353">
      <w:pPr>
        <w:pStyle w:val="Heading2"/>
      </w:pPr>
      <w:bookmarkStart w:id="35" w:name="Transport"/>
      <w:bookmarkStart w:id="36" w:name="_Toc1903773111"/>
      <w:bookmarkEnd w:id="35"/>
      <w:r>
        <w:lastRenderedPageBreak/>
        <w:t>Transport</w:t>
      </w:r>
      <w:bookmarkEnd w:id="36"/>
    </w:p>
    <w:p w14:paraId="0728004B" w14:textId="77777777" w:rsidR="00F049BB" w:rsidRPr="003147EF" w:rsidRDefault="00D77380" w:rsidP="00B375FB">
      <w:r w:rsidRPr="003147EF">
        <w:t>Nous nous engageons à offrir une expérience sans obstacle à nos visiteurs et à nos employés</w:t>
      </w:r>
      <w:r w:rsidRPr="003147EF">
        <w:rPr>
          <w:spacing w:val="-3"/>
        </w:rPr>
        <w:t xml:space="preserve"> </w:t>
      </w:r>
      <w:r w:rsidRPr="003147EF">
        <w:t>handicapés</w:t>
      </w:r>
      <w:r w:rsidRPr="003147EF">
        <w:rPr>
          <w:spacing w:val="-3"/>
        </w:rPr>
        <w:t xml:space="preserve"> </w:t>
      </w:r>
      <w:r w:rsidRPr="003147EF">
        <w:t>lorsqu’ils</w:t>
      </w:r>
      <w:r w:rsidRPr="003147EF">
        <w:rPr>
          <w:spacing w:val="-3"/>
        </w:rPr>
        <w:t xml:space="preserve"> </w:t>
      </w:r>
      <w:r w:rsidRPr="003147EF">
        <w:t>accèdent</w:t>
      </w:r>
      <w:r w:rsidRPr="003147EF">
        <w:rPr>
          <w:spacing w:val="-5"/>
        </w:rPr>
        <w:t xml:space="preserve"> </w:t>
      </w:r>
      <w:r w:rsidRPr="003147EF">
        <w:t>aux</w:t>
      </w:r>
      <w:r w:rsidRPr="003147EF">
        <w:rPr>
          <w:spacing w:val="-8"/>
        </w:rPr>
        <w:t xml:space="preserve"> </w:t>
      </w:r>
      <w:r w:rsidRPr="003147EF">
        <w:t>espaces</w:t>
      </w:r>
      <w:r w:rsidRPr="003147EF">
        <w:rPr>
          <w:spacing w:val="-3"/>
        </w:rPr>
        <w:t xml:space="preserve"> </w:t>
      </w:r>
      <w:r w:rsidRPr="003147EF">
        <w:t>d’EDC</w:t>
      </w:r>
      <w:r w:rsidRPr="003147EF">
        <w:rPr>
          <w:spacing w:val="-3"/>
        </w:rPr>
        <w:t xml:space="preserve"> </w:t>
      </w:r>
      <w:r w:rsidRPr="003147EF">
        <w:t>ou</w:t>
      </w:r>
      <w:r w:rsidRPr="003147EF">
        <w:rPr>
          <w:spacing w:val="-3"/>
        </w:rPr>
        <w:t xml:space="preserve"> </w:t>
      </w:r>
      <w:r w:rsidRPr="003147EF">
        <w:t>qu’ils</w:t>
      </w:r>
      <w:r w:rsidRPr="003147EF">
        <w:rPr>
          <w:spacing w:val="-3"/>
        </w:rPr>
        <w:t xml:space="preserve"> </w:t>
      </w:r>
      <w:r w:rsidRPr="003147EF">
        <w:t>planifient</w:t>
      </w:r>
      <w:r w:rsidRPr="003147EF">
        <w:rPr>
          <w:spacing w:val="-3"/>
        </w:rPr>
        <w:t xml:space="preserve"> </w:t>
      </w:r>
      <w:r w:rsidRPr="003147EF">
        <w:t>leurs déplacements lors d’événements ou de réunions organisées par EDC.</w:t>
      </w:r>
    </w:p>
    <w:p w14:paraId="4C1AC377" w14:textId="77777777" w:rsidR="00F049BB" w:rsidRPr="003147EF" w:rsidRDefault="00D77380" w:rsidP="00BE0E98">
      <w:r w:rsidRPr="003147EF">
        <w:t>Mesures</w:t>
      </w:r>
    </w:p>
    <w:p w14:paraId="7A5E0549" w14:textId="77777777" w:rsidR="00F049BB" w:rsidRPr="003147EF" w:rsidRDefault="00D77380" w:rsidP="00B375FB">
      <w:pPr>
        <w:pStyle w:val="ListParagraph"/>
        <w:numPr>
          <w:ilvl w:val="0"/>
          <w:numId w:val="1"/>
        </w:numPr>
        <w:tabs>
          <w:tab w:val="left" w:pos="839"/>
        </w:tabs>
        <w:ind w:left="714" w:hanging="357"/>
        <w:rPr>
          <w:szCs w:val="36"/>
        </w:rPr>
      </w:pPr>
      <w:r w:rsidRPr="003147EF">
        <w:rPr>
          <w:szCs w:val="36"/>
        </w:rPr>
        <w:t>Se</w:t>
      </w:r>
      <w:r w:rsidRPr="003147EF">
        <w:rPr>
          <w:spacing w:val="-1"/>
          <w:szCs w:val="36"/>
        </w:rPr>
        <w:t xml:space="preserve"> </w:t>
      </w:r>
      <w:r w:rsidRPr="003147EF">
        <w:rPr>
          <w:szCs w:val="36"/>
        </w:rPr>
        <w:t>comparer</w:t>
      </w:r>
      <w:r w:rsidRPr="003147EF">
        <w:rPr>
          <w:spacing w:val="-3"/>
          <w:szCs w:val="36"/>
        </w:rPr>
        <w:t xml:space="preserve"> </w:t>
      </w:r>
      <w:r w:rsidRPr="003147EF">
        <w:rPr>
          <w:szCs w:val="36"/>
        </w:rPr>
        <w:t>aux</w:t>
      </w:r>
      <w:r w:rsidRPr="003147EF">
        <w:rPr>
          <w:spacing w:val="-3"/>
          <w:szCs w:val="36"/>
        </w:rPr>
        <w:t xml:space="preserve"> </w:t>
      </w:r>
      <w:r w:rsidRPr="003147EF">
        <w:rPr>
          <w:szCs w:val="36"/>
        </w:rPr>
        <w:t>normes</w:t>
      </w:r>
      <w:r w:rsidRPr="003147EF">
        <w:rPr>
          <w:spacing w:val="-2"/>
          <w:szCs w:val="36"/>
        </w:rPr>
        <w:t xml:space="preserve"> </w:t>
      </w:r>
      <w:r w:rsidRPr="003147EF">
        <w:rPr>
          <w:szCs w:val="36"/>
        </w:rPr>
        <w:t>de</w:t>
      </w:r>
      <w:r w:rsidRPr="003147EF">
        <w:rPr>
          <w:spacing w:val="-2"/>
          <w:szCs w:val="36"/>
        </w:rPr>
        <w:t xml:space="preserve"> </w:t>
      </w:r>
      <w:r w:rsidRPr="003147EF">
        <w:rPr>
          <w:szCs w:val="36"/>
        </w:rPr>
        <w:t>la</w:t>
      </w:r>
      <w:r w:rsidRPr="003147EF">
        <w:rPr>
          <w:spacing w:val="-1"/>
          <w:szCs w:val="36"/>
        </w:rPr>
        <w:t xml:space="preserve"> </w:t>
      </w:r>
      <w:r w:rsidRPr="003147EF">
        <w:rPr>
          <w:szCs w:val="36"/>
        </w:rPr>
        <w:t>LCA</w:t>
      </w:r>
      <w:r w:rsidRPr="003147EF">
        <w:rPr>
          <w:spacing w:val="-4"/>
          <w:szCs w:val="36"/>
        </w:rPr>
        <w:t xml:space="preserve"> </w:t>
      </w:r>
      <w:r w:rsidRPr="003147EF">
        <w:rPr>
          <w:szCs w:val="36"/>
        </w:rPr>
        <w:t>en</w:t>
      </w:r>
      <w:r w:rsidRPr="003147EF">
        <w:rPr>
          <w:spacing w:val="-2"/>
          <w:szCs w:val="36"/>
        </w:rPr>
        <w:t xml:space="preserve"> </w:t>
      </w:r>
      <w:r w:rsidRPr="003147EF">
        <w:rPr>
          <w:szCs w:val="36"/>
        </w:rPr>
        <w:t>matière</w:t>
      </w:r>
      <w:r w:rsidRPr="003147EF">
        <w:rPr>
          <w:spacing w:val="-1"/>
          <w:szCs w:val="36"/>
        </w:rPr>
        <w:t xml:space="preserve"> </w:t>
      </w:r>
      <w:r w:rsidRPr="003147EF">
        <w:rPr>
          <w:szCs w:val="36"/>
        </w:rPr>
        <w:t>de</w:t>
      </w:r>
      <w:r w:rsidRPr="003147EF">
        <w:rPr>
          <w:spacing w:val="-2"/>
          <w:szCs w:val="36"/>
        </w:rPr>
        <w:t xml:space="preserve"> transport.</w:t>
      </w:r>
    </w:p>
    <w:p w14:paraId="366C9E75" w14:textId="77777777" w:rsidR="00F049BB" w:rsidRPr="003147EF" w:rsidRDefault="00D77380" w:rsidP="00B375FB">
      <w:pPr>
        <w:pStyle w:val="ListParagraph"/>
        <w:numPr>
          <w:ilvl w:val="1"/>
          <w:numId w:val="1"/>
        </w:numPr>
        <w:tabs>
          <w:tab w:val="left" w:pos="1560"/>
        </w:tabs>
        <w:ind w:left="1071" w:right="772" w:hanging="357"/>
        <w:rPr>
          <w:szCs w:val="36"/>
        </w:rPr>
      </w:pPr>
      <w:r w:rsidRPr="003147EF">
        <w:rPr>
          <w:szCs w:val="36"/>
        </w:rPr>
        <w:t>Aucune</w:t>
      </w:r>
      <w:r w:rsidRPr="003147EF">
        <w:rPr>
          <w:spacing w:val="-3"/>
          <w:szCs w:val="36"/>
        </w:rPr>
        <w:t xml:space="preserve"> </w:t>
      </w:r>
      <w:r w:rsidRPr="003147EF">
        <w:rPr>
          <w:szCs w:val="36"/>
        </w:rPr>
        <w:t>norme</w:t>
      </w:r>
      <w:r w:rsidRPr="003147EF">
        <w:rPr>
          <w:spacing w:val="-4"/>
          <w:szCs w:val="36"/>
        </w:rPr>
        <w:t xml:space="preserve"> </w:t>
      </w:r>
      <w:r w:rsidRPr="003147EF">
        <w:rPr>
          <w:szCs w:val="36"/>
        </w:rPr>
        <w:t>en</w:t>
      </w:r>
      <w:r w:rsidRPr="003147EF">
        <w:rPr>
          <w:spacing w:val="-3"/>
          <w:szCs w:val="36"/>
        </w:rPr>
        <w:t xml:space="preserve"> </w:t>
      </w:r>
      <w:r w:rsidRPr="003147EF">
        <w:rPr>
          <w:szCs w:val="36"/>
        </w:rPr>
        <w:t>matière</w:t>
      </w:r>
      <w:r w:rsidRPr="003147EF">
        <w:rPr>
          <w:spacing w:val="-4"/>
          <w:szCs w:val="36"/>
        </w:rPr>
        <w:t xml:space="preserve"> </w:t>
      </w:r>
      <w:r w:rsidRPr="003147EF">
        <w:rPr>
          <w:szCs w:val="36"/>
        </w:rPr>
        <w:t>de</w:t>
      </w:r>
      <w:r w:rsidRPr="003147EF">
        <w:rPr>
          <w:spacing w:val="-5"/>
          <w:szCs w:val="36"/>
        </w:rPr>
        <w:t xml:space="preserve"> </w:t>
      </w:r>
      <w:r w:rsidRPr="003147EF">
        <w:rPr>
          <w:szCs w:val="36"/>
        </w:rPr>
        <w:t>transport</w:t>
      </w:r>
      <w:r w:rsidRPr="003147EF">
        <w:rPr>
          <w:spacing w:val="-6"/>
          <w:szCs w:val="36"/>
        </w:rPr>
        <w:t xml:space="preserve"> </w:t>
      </w:r>
      <w:r w:rsidRPr="003147EF">
        <w:rPr>
          <w:szCs w:val="36"/>
        </w:rPr>
        <w:t>n’est</w:t>
      </w:r>
      <w:r w:rsidRPr="003147EF">
        <w:rPr>
          <w:spacing w:val="-6"/>
          <w:szCs w:val="36"/>
        </w:rPr>
        <w:t xml:space="preserve"> </w:t>
      </w:r>
      <w:r w:rsidRPr="003147EF">
        <w:rPr>
          <w:szCs w:val="36"/>
        </w:rPr>
        <w:t>prévue</w:t>
      </w:r>
      <w:r w:rsidRPr="003147EF">
        <w:rPr>
          <w:spacing w:val="-3"/>
          <w:szCs w:val="36"/>
        </w:rPr>
        <w:t xml:space="preserve"> </w:t>
      </w:r>
      <w:r w:rsidRPr="003147EF">
        <w:rPr>
          <w:szCs w:val="36"/>
        </w:rPr>
        <w:t>pour</w:t>
      </w:r>
      <w:r w:rsidRPr="003147EF">
        <w:rPr>
          <w:spacing w:val="-5"/>
          <w:szCs w:val="36"/>
        </w:rPr>
        <w:t xml:space="preserve"> </w:t>
      </w:r>
      <w:r w:rsidRPr="003147EF">
        <w:rPr>
          <w:szCs w:val="36"/>
        </w:rPr>
        <w:t xml:space="preserve">publication </w:t>
      </w:r>
      <w:r w:rsidRPr="003147EF">
        <w:rPr>
          <w:spacing w:val="-2"/>
          <w:szCs w:val="36"/>
        </w:rPr>
        <w:t>actuellement.</w:t>
      </w:r>
    </w:p>
    <w:p w14:paraId="67A2F7B2" w14:textId="77777777" w:rsidR="00F049BB" w:rsidRPr="003147EF" w:rsidRDefault="00D77380" w:rsidP="00B375FB">
      <w:pPr>
        <w:pStyle w:val="ListParagraph"/>
        <w:numPr>
          <w:ilvl w:val="0"/>
          <w:numId w:val="1"/>
        </w:numPr>
        <w:tabs>
          <w:tab w:val="left" w:pos="840"/>
        </w:tabs>
        <w:ind w:left="714" w:right="264" w:hanging="357"/>
        <w:rPr>
          <w:szCs w:val="36"/>
        </w:rPr>
      </w:pPr>
      <w:r w:rsidRPr="003147EF">
        <w:rPr>
          <w:szCs w:val="36"/>
        </w:rPr>
        <w:t>Communiquer</w:t>
      </w:r>
      <w:r w:rsidRPr="003147EF">
        <w:rPr>
          <w:spacing w:val="-2"/>
          <w:szCs w:val="36"/>
        </w:rPr>
        <w:t xml:space="preserve"> </w:t>
      </w:r>
      <w:r w:rsidRPr="003147EF">
        <w:rPr>
          <w:szCs w:val="36"/>
        </w:rPr>
        <w:t>les</w:t>
      </w:r>
      <w:r w:rsidRPr="003147EF">
        <w:rPr>
          <w:spacing w:val="-3"/>
          <w:szCs w:val="36"/>
        </w:rPr>
        <w:t xml:space="preserve"> </w:t>
      </w:r>
      <w:r w:rsidRPr="003147EF">
        <w:rPr>
          <w:szCs w:val="36"/>
        </w:rPr>
        <w:t>renseignements</w:t>
      </w:r>
      <w:r w:rsidRPr="003147EF">
        <w:rPr>
          <w:spacing w:val="-1"/>
          <w:szCs w:val="36"/>
        </w:rPr>
        <w:t xml:space="preserve"> </w:t>
      </w:r>
      <w:r w:rsidRPr="003147EF">
        <w:rPr>
          <w:szCs w:val="36"/>
        </w:rPr>
        <w:t>relatifs</w:t>
      </w:r>
      <w:r w:rsidRPr="003147EF">
        <w:rPr>
          <w:spacing w:val="-1"/>
          <w:szCs w:val="36"/>
        </w:rPr>
        <w:t xml:space="preserve"> </w:t>
      </w:r>
      <w:r w:rsidRPr="003147EF">
        <w:rPr>
          <w:szCs w:val="36"/>
        </w:rPr>
        <w:t>aux</w:t>
      </w:r>
      <w:r w:rsidRPr="003147EF">
        <w:rPr>
          <w:spacing w:val="-3"/>
          <w:szCs w:val="36"/>
        </w:rPr>
        <w:t xml:space="preserve"> </w:t>
      </w:r>
      <w:r w:rsidRPr="003147EF">
        <w:rPr>
          <w:szCs w:val="36"/>
        </w:rPr>
        <w:t>moyens</w:t>
      </w:r>
      <w:r w:rsidRPr="003147EF">
        <w:rPr>
          <w:spacing w:val="-1"/>
          <w:szCs w:val="36"/>
        </w:rPr>
        <w:t xml:space="preserve"> </w:t>
      </w:r>
      <w:r w:rsidRPr="003147EF">
        <w:rPr>
          <w:szCs w:val="36"/>
        </w:rPr>
        <w:t>de transport</w:t>
      </w:r>
      <w:r w:rsidRPr="003147EF">
        <w:rPr>
          <w:spacing w:val="-3"/>
          <w:szCs w:val="36"/>
        </w:rPr>
        <w:t xml:space="preserve"> </w:t>
      </w:r>
      <w:r w:rsidRPr="003147EF">
        <w:rPr>
          <w:szCs w:val="36"/>
        </w:rPr>
        <w:t>accessibles aux</w:t>
      </w:r>
      <w:r w:rsidRPr="003147EF">
        <w:rPr>
          <w:spacing w:val="-5"/>
          <w:szCs w:val="36"/>
        </w:rPr>
        <w:t xml:space="preserve"> </w:t>
      </w:r>
      <w:r w:rsidRPr="003147EF">
        <w:rPr>
          <w:szCs w:val="36"/>
        </w:rPr>
        <w:t>personnes</w:t>
      </w:r>
      <w:r w:rsidRPr="003147EF">
        <w:rPr>
          <w:spacing w:val="-5"/>
          <w:szCs w:val="36"/>
        </w:rPr>
        <w:t xml:space="preserve"> </w:t>
      </w:r>
      <w:r w:rsidRPr="003147EF">
        <w:rPr>
          <w:szCs w:val="36"/>
        </w:rPr>
        <w:t>handicapées</w:t>
      </w:r>
      <w:r w:rsidRPr="003147EF">
        <w:rPr>
          <w:spacing w:val="-3"/>
          <w:szCs w:val="36"/>
        </w:rPr>
        <w:t xml:space="preserve"> </w:t>
      </w:r>
      <w:r w:rsidRPr="003147EF">
        <w:rPr>
          <w:szCs w:val="36"/>
        </w:rPr>
        <w:t>afin</w:t>
      </w:r>
      <w:r w:rsidRPr="003147EF">
        <w:rPr>
          <w:spacing w:val="-4"/>
          <w:szCs w:val="36"/>
        </w:rPr>
        <w:t xml:space="preserve"> </w:t>
      </w:r>
      <w:r w:rsidRPr="003147EF">
        <w:rPr>
          <w:szCs w:val="36"/>
        </w:rPr>
        <w:t>de</w:t>
      </w:r>
      <w:r w:rsidRPr="003147EF">
        <w:rPr>
          <w:spacing w:val="-4"/>
          <w:szCs w:val="36"/>
        </w:rPr>
        <w:t xml:space="preserve"> </w:t>
      </w:r>
      <w:r w:rsidRPr="003147EF">
        <w:rPr>
          <w:szCs w:val="36"/>
        </w:rPr>
        <w:t>les</w:t>
      </w:r>
      <w:r w:rsidRPr="003147EF">
        <w:rPr>
          <w:spacing w:val="-3"/>
          <w:szCs w:val="36"/>
        </w:rPr>
        <w:t xml:space="preserve"> </w:t>
      </w:r>
      <w:r w:rsidRPr="003147EF">
        <w:rPr>
          <w:szCs w:val="36"/>
        </w:rPr>
        <w:t>aider</w:t>
      </w:r>
      <w:r w:rsidRPr="003147EF">
        <w:rPr>
          <w:spacing w:val="-6"/>
          <w:szCs w:val="36"/>
        </w:rPr>
        <w:t xml:space="preserve"> </w:t>
      </w:r>
      <w:r w:rsidRPr="003147EF">
        <w:rPr>
          <w:szCs w:val="36"/>
        </w:rPr>
        <w:t>à</w:t>
      </w:r>
      <w:r w:rsidRPr="003147EF">
        <w:rPr>
          <w:spacing w:val="-2"/>
          <w:szCs w:val="36"/>
        </w:rPr>
        <w:t xml:space="preserve"> </w:t>
      </w:r>
      <w:r w:rsidRPr="003147EF">
        <w:rPr>
          <w:szCs w:val="36"/>
        </w:rPr>
        <w:t>planifier</w:t>
      </w:r>
      <w:r w:rsidRPr="003147EF">
        <w:rPr>
          <w:spacing w:val="-4"/>
          <w:szCs w:val="36"/>
        </w:rPr>
        <w:t xml:space="preserve"> </w:t>
      </w:r>
      <w:r w:rsidRPr="003147EF">
        <w:rPr>
          <w:szCs w:val="36"/>
        </w:rPr>
        <w:t>leurs</w:t>
      </w:r>
      <w:r w:rsidRPr="003147EF">
        <w:rPr>
          <w:spacing w:val="-5"/>
          <w:szCs w:val="36"/>
        </w:rPr>
        <w:t xml:space="preserve"> </w:t>
      </w:r>
      <w:r w:rsidRPr="003147EF">
        <w:rPr>
          <w:szCs w:val="36"/>
        </w:rPr>
        <w:t>déplacements</w:t>
      </w:r>
      <w:r w:rsidRPr="003147EF">
        <w:rPr>
          <w:spacing w:val="-3"/>
          <w:szCs w:val="36"/>
        </w:rPr>
        <w:t xml:space="preserve"> </w:t>
      </w:r>
      <w:r w:rsidRPr="003147EF">
        <w:rPr>
          <w:szCs w:val="36"/>
        </w:rPr>
        <w:t>lors d’événements ou de réunions organisées par EDC.</w:t>
      </w:r>
    </w:p>
    <w:p w14:paraId="3FBC19C4" w14:textId="77777777" w:rsidR="00F049BB" w:rsidRPr="003147EF" w:rsidRDefault="00D77380" w:rsidP="00066353">
      <w:pPr>
        <w:pStyle w:val="Heading1"/>
        <w:jc w:val="left"/>
      </w:pPr>
      <w:bookmarkStart w:id="37" w:name="Consultations"/>
      <w:bookmarkStart w:id="38" w:name="_Toc1097338001"/>
      <w:bookmarkEnd w:id="37"/>
      <w:r>
        <w:t>Consultations</w:t>
      </w:r>
      <w:bookmarkEnd w:id="38"/>
    </w:p>
    <w:p w14:paraId="3B21ED09" w14:textId="77777777" w:rsidR="00F049BB" w:rsidRPr="003147EF" w:rsidRDefault="00D77380" w:rsidP="003147EF">
      <w:pPr>
        <w:pStyle w:val="BodyText"/>
        <w:ind w:left="120" w:right="197"/>
        <w:rPr>
          <w:szCs w:val="36"/>
        </w:rPr>
      </w:pPr>
      <w:r w:rsidRPr="00B375FB">
        <w:t>Nous avons mené des consultations internes et externes en août et en septembre pour recueillir des commentaires sur le plan d’accessibilité et guider l’élaboration de notre plan triennal</w:t>
      </w:r>
      <w:r w:rsidRPr="003147EF">
        <w:rPr>
          <w:szCs w:val="36"/>
        </w:rPr>
        <w:t>.</w:t>
      </w:r>
    </w:p>
    <w:p w14:paraId="5757FB81" w14:textId="77777777" w:rsidR="00F049BB" w:rsidRPr="003147EF" w:rsidRDefault="00D77380" w:rsidP="00B375FB">
      <w:pPr>
        <w:pStyle w:val="ListParagraph"/>
        <w:numPr>
          <w:ilvl w:val="1"/>
          <w:numId w:val="1"/>
        </w:numPr>
        <w:tabs>
          <w:tab w:val="left" w:pos="840"/>
        </w:tabs>
        <w:ind w:left="714" w:right="290" w:hanging="357"/>
        <w:rPr>
          <w:szCs w:val="36"/>
        </w:rPr>
      </w:pPr>
      <w:r w:rsidRPr="003147EF">
        <w:rPr>
          <w:szCs w:val="36"/>
        </w:rPr>
        <w:t>Ces consultations ont pris la forme de sondages anonymes, de groupes de discussion</w:t>
      </w:r>
      <w:r w:rsidRPr="003147EF">
        <w:rPr>
          <w:spacing w:val="-5"/>
          <w:szCs w:val="36"/>
        </w:rPr>
        <w:t xml:space="preserve"> </w:t>
      </w:r>
      <w:r w:rsidRPr="003147EF">
        <w:rPr>
          <w:szCs w:val="36"/>
        </w:rPr>
        <w:t>ainsi</w:t>
      </w:r>
      <w:r w:rsidRPr="003147EF">
        <w:rPr>
          <w:spacing w:val="-4"/>
          <w:szCs w:val="36"/>
        </w:rPr>
        <w:t xml:space="preserve"> </w:t>
      </w:r>
      <w:r w:rsidRPr="003147EF">
        <w:rPr>
          <w:szCs w:val="36"/>
        </w:rPr>
        <w:t>que</w:t>
      </w:r>
      <w:r w:rsidRPr="003147EF">
        <w:rPr>
          <w:spacing w:val="-5"/>
          <w:szCs w:val="36"/>
        </w:rPr>
        <w:t xml:space="preserve"> </w:t>
      </w:r>
      <w:r w:rsidRPr="003147EF">
        <w:rPr>
          <w:szCs w:val="36"/>
        </w:rPr>
        <w:t>de</w:t>
      </w:r>
      <w:r w:rsidRPr="003147EF">
        <w:rPr>
          <w:spacing w:val="-3"/>
          <w:szCs w:val="36"/>
        </w:rPr>
        <w:t xml:space="preserve"> </w:t>
      </w:r>
      <w:r w:rsidRPr="003147EF">
        <w:rPr>
          <w:szCs w:val="36"/>
        </w:rPr>
        <w:lastRenderedPageBreak/>
        <w:t>rencontres</w:t>
      </w:r>
      <w:r w:rsidRPr="003147EF">
        <w:rPr>
          <w:spacing w:val="-4"/>
          <w:szCs w:val="36"/>
        </w:rPr>
        <w:t xml:space="preserve"> </w:t>
      </w:r>
      <w:r w:rsidRPr="003147EF">
        <w:rPr>
          <w:szCs w:val="36"/>
        </w:rPr>
        <w:t>individuelles</w:t>
      </w:r>
      <w:r w:rsidRPr="003147EF">
        <w:rPr>
          <w:spacing w:val="-4"/>
          <w:szCs w:val="36"/>
        </w:rPr>
        <w:t xml:space="preserve"> </w:t>
      </w:r>
      <w:r w:rsidRPr="003147EF">
        <w:rPr>
          <w:szCs w:val="36"/>
        </w:rPr>
        <w:t>avec</w:t>
      </w:r>
      <w:r w:rsidRPr="003147EF">
        <w:rPr>
          <w:spacing w:val="-4"/>
          <w:szCs w:val="36"/>
        </w:rPr>
        <w:t xml:space="preserve"> </w:t>
      </w:r>
      <w:r w:rsidRPr="003147EF">
        <w:rPr>
          <w:szCs w:val="36"/>
        </w:rPr>
        <w:t>les</w:t>
      </w:r>
      <w:r w:rsidRPr="003147EF">
        <w:rPr>
          <w:spacing w:val="-4"/>
          <w:szCs w:val="36"/>
        </w:rPr>
        <w:t xml:space="preserve"> </w:t>
      </w:r>
      <w:r w:rsidRPr="003147EF">
        <w:rPr>
          <w:szCs w:val="36"/>
        </w:rPr>
        <w:t>équipes,</w:t>
      </w:r>
      <w:r w:rsidRPr="003147EF">
        <w:rPr>
          <w:spacing w:val="-3"/>
          <w:szCs w:val="36"/>
        </w:rPr>
        <w:t xml:space="preserve"> </w:t>
      </w:r>
      <w:r w:rsidRPr="003147EF">
        <w:rPr>
          <w:szCs w:val="36"/>
        </w:rPr>
        <w:t>les</w:t>
      </w:r>
      <w:r w:rsidRPr="003147EF">
        <w:rPr>
          <w:spacing w:val="-4"/>
          <w:szCs w:val="36"/>
        </w:rPr>
        <w:t xml:space="preserve"> </w:t>
      </w:r>
      <w:r w:rsidRPr="003147EF">
        <w:rPr>
          <w:szCs w:val="36"/>
        </w:rPr>
        <w:t>employés et les fournisseurs et partenaires externes.</w:t>
      </w:r>
    </w:p>
    <w:p w14:paraId="5060F73B" w14:textId="77777777" w:rsidR="00F049BB" w:rsidRPr="003147EF" w:rsidRDefault="00D77380" w:rsidP="00B375FB">
      <w:pPr>
        <w:pStyle w:val="ListParagraph"/>
        <w:numPr>
          <w:ilvl w:val="1"/>
          <w:numId w:val="1"/>
        </w:numPr>
        <w:tabs>
          <w:tab w:val="left" w:pos="840"/>
        </w:tabs>
        <w:ind w:left="714" w:right="878" w:hanging="357"/>
        <w:rPr>
          <w:szCs w:val="36"/>
        </w:rPr>
      </w:pPr>
      <w:r w:rsidRPr="003147EF">
        <w:rPr>
          <w:szCs w:val="36"/>
        </w:rPr>
        <w:t>L’annexe</w:t>
      </w:r>
      <w:r w:rsidRPr="003147EF">
        <w:rPr>
          <w:spacing w:val="-3"/>
          <w:szCs w:val="36"/>
        </w:rPr>
        <w:t xml:space="preserve"> </w:t>
      </w:r>
      <w:r w:rsidRPr="003147EF">
        <w:rPr>
          <w:szCs w:val="36"/>
        </w:rPr>
        <w:t>présente</w:t>
      </w:r>
      <w:r w:rsidRPr="003147EF">
        <w:rPr>
          <w:spacing w:val="-5"/>
          <w:szCs w:val="36"/>
        </w:rPr>
        <w:t xml:space="preserve"> </w:t>
      </w:r>
      <w:r w:rsidRPr="003147EF">
        <w:rPr>
          <w:szCs w:val="36"/>
        </w:rPr>
        <w:t>un</w:t>
      </w:r>
      <w:r w:rsidRPr="003147EF">
        <w:rPr>
          <w:spacing w:val="-5"/>
          <w:szCs w:val="36"/>
        </w:rPr>
        <w:t xml:space="preserve"> </w:t>
      </w:r>
      <w:r w:rsidRPr="003147EF">
        <w:rPr>
          <w:szCs w:val="36"/>
        </w:rPr>
        <w:t>sommaire</w:t>
      </w:r>
      <w:r w:rsidRPr="003147EF">
        <w:rPr>
          <w:spacing w:val="-5"/>
          <w:szCs w:val="36"/>
        </w:rPr>
        <w:t xml:space="preserve"> </w:t>
      </w:r>
      <w:r w:rsidRPr="003147EF">
        <w:rPr>
          <w:szCs w:val="36"/>
        </w:rPr>
        <w:t>des</w:t>
      </w:r>
      <w:r w:rsidRPr="003147EF">
        <w:rPr>
          <w:spacing w:val="-6"/>
          <w:szCs w:val="36"/>
        </w:rPr>
        <w:t xml:space="preserve"> </w:t>
      </w:r>
      <w:r w:rsidRPr="003147EF">
        <w:rPr>
          <w:szCs w:val="36"/>
        </w:rPr>
        <w:t>obstacles</w:t>
      </w:r>
      <w:r w:rsidRPr="003147EF">
        <w:rPr>
          <w:spacing w:val="-4"/>
          <w:szCs w:val="36"/>
        </w:rPr>
        <w:t xml:space="preserve"> </w:t>
      </w:r>
      <w:r w:rsidRPr="003147EF">
        <w:rPr>
          <w:szCs w:val="36"/>
        </w:rPr>
        <w:t>à</w:t>
      </w:r>
      <w:r w:rsidRPr="003147EF">
        <w:rPr>
          <w:spacing w:val="-3"/>
          <w:szCs w:val="36"/>
        </w:rPr>
        <w:t xml:space="preserve"> </w:t>
      </w:r>
      <w:r w:rsidRPr="003147EF">
        <w:rPr>
          <w:szCs w:val="36"/>
        </w:rPr>
        <w:t>l’accessibilité</w:t>
      </w:r>
      <w:r w:rsidRPr="003147EF">
        <w:rPr>
          <w:spacing w:val="-3"/>
          <w:szCs w:val="36"/>
        </w:rPr>
        <w:t xml:space="preserve"> </w:t>
      </w:r>
      <w:r w:rsidRPr="003147EF">
        <w:rPr>
          <w:szCs w:val="36"/>
        </w:rPr>
        <w:t>qui</w:t>
      </w:r>
      <w:r w:rsidRPr="003147EF">
        <w:rPr>
          <w:spacing w:val="-7"/>
          <w:szCs w:val="36"/>
        </w:rPr>
        <w:t xml:space="preserve"> </w:t>
      </w:r>
      <w:r w:rsidRPr="003147EF">
        <w:rPr>
          <w:szCs w:val="36"/>
        </w:rPr>
        <w:t>se</w:t>
      </w:r>
      <w:r w:rsidRPr="003147EF">
        <w:rPr>
          <w:spacing w:val="-3"/>
          <w:szCs w:val="36"/>
        </w:rPr>
        <w:t xml:space="preserve"> </w:t>
      </w:r>
      <w:r w:rsidRPr="003147EF">
        <w:rPr>
          <w:szCs w:val="36"/>
        </w:rPr>
        <w:t>sont dégagés de ces consultations.</w:t>
      </w:r>
    </w:p>
    <w:p w14:paraId="23901AE4" w14:textId="77777777" w:rsidR="00F049BB" w:rsidRPr="003147EF" w:rsidRDefault="00D77380" w:rsidP="00066353">
      <w:pPr>
        <w:pStyle w:val="Heading2"/>
      </w:pPr>
      <w:bookmarkStart w:id="39" w:name="Consultations_internes"/>
      <w:bookmarkStart w:id="40" w:name="_Toc197624942"/>
      <w:bookmarkEnd w:id="39"/>
      <w:r w:rsidRPr="003147EF">
        <w:t>Consultations</w:t>
      </w:r>
      <w:r w:rsidRPr="003147EF">
        <w:rPr>
          <w:spacing w:val="-11"/>
        </w:rPr>
        <w:t xml:space="preserve"> </w:t>
      </w:r>
      <w:r w:rsidRPr="003147EF">
        <w:rPr>
          <w:spacing w:val="-2"/>
        </w:rPr>
        <w:t>internes</w:t>
      </w:r>
      <w:bookmarkEnd w:id="40"/>
    </w:p>
    <w:p w14:paraId="372E8102" w14:textId="77777777" w:rsidR="00F049BB" w:rsidRPr="003147EF" w:rsidRDefault="00D77380" w:rsidP="00B375FB">
      <w:r w:rsidRPr="003147EF">
        <w:t>Nous avons demandé la rétroaction des employés par l’intermédiaire d’un sondage anonyme en ligne et de 6 groupes de discussions virtuels, dont celui du groupe de ressources</w:t>
      </w:r>
      <w:r w:rsidRPr="003147EF">
        <w:rPr>
          <w:spacing w:val="-4"/>
        </w:rPr>
        <w:t xml:space="preserve"> </w:t>
      </w:r>
      <w:r w:rsidRPr="003147EF">
        <w:t>pour</w:t>
      </w:r>
      <w:r w:rsidRPr="003147EF">
        <w:rPr>
          <w:spacing w:val="-5"/>
        </w:rPr>
        <w:t xml:space="preserve"> </w:t>
      </w:r>
      <w:r w:rsidRPr="003147EF">
        <w:t>les</w:t>
      </w:r>
      <w:r w:rsidRPr="003147EF">
        <w:rPr>
          <w:spacing w:val="-6"/>
        </w:rPr>
        <w:t xml:space="preserve"> </w:t>
      </w:r>
      <w:r w:rsidRPr="003147EF">
        <w:t>employés</w:t>
      </w:r>
      <w:r w:rsidRPr="003147EF">
        <w:rPr>
          <w:spacing w:val="-4"/>
        </w:rPr>
        <w:t xml:space="preserve"> </w:t>
      </w:r>
      <w:r w:rsidRPr="003147EF">
        <w:t>DiversesHabiletés.</w:t>
      </w:r>
      <w:r w:rsidRPr="003147EF">
        <w:rPr>
          <w:spacing w:val="-3"/>
        </w:rPr>
        <w:t xml:space="preserve"> </w:t>
      </w:r>
      <w:r w:rsidRPr="003147EF">
        <w:t>Ce</w:t>
      </w:r>
      <w:r w:rsidRPr="003147EF">
        <w:rPr>
          <w:spacing w:val="-3"/>
        </w:rPr>
        <w:t xml:space="preserve"> </w:t>
      </w:r>
      <w:r w:rsidRPr="003147EF">
        <w:t>groupe,</w:t>
      </w:r>
      <w:r w:rsidRPr="003147EF">
        <w:rPr>
          <w:spacing w:val="-3"/>
        </w:rPr>
        <w:t xml:space="preserve"> </w:t>
      </w:r>
      <w:r w:rsidRPr="003147EF">
        <w:t>un</w:t>
      </w:r>
      <w:r w:rsidRPr="003147EF">
        <w:rPr>
          <w:spacing w:val="-3"/>
        </w:rPr>
        <w:t xml:space="preserve"> </w:t>
      </w:r>
      <w:r w:rsidRPr="003147EF">
        <w:t>de</w:t>
      </w:r>
      <w:r w:rsidRPr="003147EF">
        <w:rPr>
          <w:spacing w:val="-5"/>
        </w:rPr>
        <w:t xml:space="preserve"> </w:t>
      </w:r>
      <w:r w:rsidRPr="003147EF">
        <w:t>nos</w:t>
      </w:r>
      <w:r w:rsidRPr="003147EF">
        <w:rPr>
          <w:spacing w:val="-6"/>
        </w:rPr>
        <w:t xml:space="preserve"> </w:t>
      </w:r>
      <w:r w:rsidRPr="003147EF">
        <w:t>partenaires clés de l’accessibilité, est composé entre autres d’employés handicapés et d’alliés.</w:t>
      </w:r>
    </w:p>
    <w:p w14:paraId="5B1BFA73" w14:textId="77777777" w:rsidR="00F049BB" w:rsidRPr="003147EF" w:rsidRDefault="00D77380" w:rsidP="00B375FB">
      <w:pPr>
        <w:pStyle w:val="ListParagraph"/>
        <w:numPr>
          <w:ilvl w:val="1"/>
          <w:numId w:val="1"/>
        </w:numPr>
        <w:tabs>
          <w:tab w:val="left" w:pos="840"/>
        </w:tabs>
        <w:ind w:left="714" w:right="368" w:hanging="357"/>
        <w:rPr>
          <w:szCs w:val="36"/>
        </w:rPr>
      </w:pPr>
      <w:r w:rsidRPr="003147EF">
        <w:rPr>
          <w:szCs w:val="36"/>
        </w:rPr>
        <w:t>Nous</w:t>
      </w:r>
      <w:r w:rsidRPr="003147EF">
        <w:rPr>
          <w:spacing w:val="-3"/>
          <w:szCs w:val="36"/>
        </w:rPr>
        <w:t xml:space="preserve"> </w:t>
      </w:r>
      <w:r w:rsidRPr="003147EF">
        <w:rPr>
          <w:szCs w:val="36"/>
        </w:rPr>
        <w:t>avons</w:t>
      </w:r>
      <w:r w:rsidRPr="003147EF">
        <w:rPr>
          <w:spacing w:val="-3"/>
          <w:szCs w:val="36"/>
        </w:rPr>
        <w:t xml:space="preserve"> </w:t>
      </w:r>
      <w:r w:rsidRPr="003147EF">
        <w:rPr>
          <w:szCs w:val="36"/>
        </w:rPr>
        <w:t>invité</w:t>
      </w:r>
      <w:r w:rsidRPr="003147EF">
        <w:rPr>
          <w:spacing w:val="-2"/>
          <w:szCs w:val="36"/>
        </w:rPr>
        <w:t xml:space="preserve"> </w:t>
      </w:r>
      <w:r w:rsidRPr="003147EF">
        <w:rPr>
          <w:szCs w:val="36"/>
        </w:rPr>
        <w:t>les</w:t>
      </w:r>
      <w:r w:rsidRPr="003147EF">
        <w:rPr>
          <w:spacing w:val="-5"/>
          <w:szCs w:val="36"/>
        </w:rPr>
        <w:t xml:space="preserve"> </w:t>
      </w:r>
      <w:r w:rsidRPr="003147EF">
        <w:rPr>
          <w:szCs w:val="36"/>
        </w:rPr>
        <w:t>employés</w:t>
      </w:r>
      <w:r w:rsidRPr="003147EF">
        <w:rPr>
          <w:spacing w:val="-3"/>
          <w:szCs w:val="36"/>
        </w:rPr>
        <w:t xml:space="preserve"> </w:t>
      </w:r>
      <w:r w:rsidRPr="003147EF">
        <w:rPr>
          <w:szCs w:val="36"/>
        </w:rPr>
        <w:t>à</w:t>
      </w:r>
      <w:r w:rsidRPr="003147EF">
        <w:rPr>
          <w:spacing w:val="-2"/>
          <w:szCs w:val="36"/>
        </w:rPr>
        <w:t xml:space="preserve"> </w:t>
      </w:r>
      <w:r w:rsidRPr="003147EF">
        <w:rPr>
          <w:szCs w:val="36"/>
        </w:rPr>
        <w:t>nommer</w:t>
      </w:r>
      <w:r w:rsidRPr="003147EF">
        <w:rPr>
          <w:spacing w:val="-4"/>
          <w:szCs w:val="36"/>
        </w:rPr>
        <w:t xml:space="preserve"> </w:t>
      </w:r>
      <w:r w:rsidRPr="003147EF">
        <w:rPr>
          <w:szCs w:val="36"/>
        </w:rPr>
        <w:t>les</w:t>
      </w:r>
      <w:r w:rsidRPr="003147EF">
        <w:rPr>
          <w:spacing w:val="-3"/>
          <w:szCs w:val="36"/>
        </w:rPr>
        <w:t xml:space="preserve"> </w:t>
      </w:r>
      <w:r w:rsidRPr="003147EF">
        <w:rPr>
          <w:szCs w:val="36"/>
        </w:rPr>
        <w:t>obstacles</w:t>
      </w:r>
      <w:r w:rsidRPr="003147EF">
        <w:rPr>
          <w:spacing w:val="-3"/>
          <w:szCs w:val="36"/>
        </w:rPr>
        <w:t xml:space="preserve"> </w:t>
      </w:r>
      <w:r w:rsidRPr="003147EF">
        <w:rPr>
          <w:szCs w:val="36"/>
        </w:rPr>
        <w:t>vécus</w:t>
      </w:r>
      <w:r w:rsidRPr="003147EF">
        <w:rPr>
          <w:spacing w:val="-3"/>
          <w:szCs w:val="36"/>
        </w:rPr>
        <w:t xml:space="preserve"> </w:t>
      </w:r>
      <w:r w:rsidRPr="003147EF">
        <w:rPr>
          <w:szCs w:val="36"/>
        </w:rPr>
        <w:t>ou</w:t>
      </w:r>
      <w:r w:rsidRPr="003147EF">
        <w:rPr>
          <w:spacing w:val="-2"/>
          <w:szCs w:val="36"/>
        </w:rPr>
        <w:t xml:space="preserve"> </w:t>
      </w:r>
      <w:r w:rsidRPr="003147EF">
        <w:rPr>
          <w:szCs w:val="36"/>
        </w:rPr>
        <w:t>observés</w:t>
      </w:r>
      <w:r w:rsidRPr="003147EF">
        <w:rPr>
          <w:spacing w:val="-3"/>
          <w:szCs w:val="36"/>
        </w:rPr>
        <w:t xml:space="preserve"> </w:t>
      </w:r>
      <w:r w:rsidRPr="003147EF">
        <w:rPr>
          <w:szCs w:val="36"/>
        </w:rPr>
        <w:t>au travail, et à proposer des mesures que nous pourrions prendre pour offrir une expérience universellement accessible et inclusive.</w:t>
      </w:r>
    </w:p>
    <w:p w14:paraId="76A21EC7" w14:textId="77777777" w:rsidR="00F049BB" w:rsidRPr="003147EF" w:rsidRDefault="00D77380" w:rsidP="00B375FB">
      <w:pPr>
        <w:pStyle w:val="ListParagraph"/>
        <w:numPr>
          <w:ilvl w:val="1"/>
          <w:numId w:val="1"/>
        </w:numPr>
        <w:tabs>
          <w:tab w:val="left" w:pos="840"/>
        </w:tabs>
        <w:ind w:left="714" w:right="475" w:hanging="357"/>
        <w:rPr>
          <w:szCs w:val="36"/>
        </w:rPr>
      </w:pPr>
      <w:r w:rsidRPr="003147EF">
        <w:rPr>
          <w:szCs w:val="36"/>
        </w:rPr>
        <w:t>Nous avons créé un espace sûr pour partager des commentaires; il n’était ni requis,</w:t>
      </w:r>
      <w:r w:rsidRPr="003147EF">
        <w:rPr>
          <w:spacing w:val="-3"/>
          <w:szCs w:val="36"/>
        </w:rPr>
        <w:t xml:space="preserve"> </w:t>
      </w:r>
      <w:r w:rsidRPr="003147EF">
        <w:rPr>
          <w:szCs w:val="36"/>
        </w:rPr>
        <w:t>ni</w:t>
      </w:r>
      <w:r w:rsidRPr="003147EF">
        <w:rPr>
          <w:spacing w:val="-4"/>
          <w:szCs w:val="36"/>
        </w:rPr>
        <w:t xml:space="preserve"> </w:t>
      </w:r>
      <w:r w:rsidRPr="003147EF">
        <w:rPr>
          <w:szCs w:val="36"/>
        </w:rPr>
        <w:t>attendu,</w:t>
      </w:r>
      <w:r w:rsidRPr="003147EF">
        <w:rPr>
          <w:spacing w:val="-3"/>
          <w:szCs w:val="36"/>
        </w:rPr>
        <w:t xml:space="preserve"> </w:t>
      </w:r>
      <w:r w:rsidRPr="003147EF">
        <w:rPr>
          <w:szCs w:val="36"/>
        </w:rPr>
        <w:t>que</w:t>
      </w:r>
      <w:r w:rsidRPr="003147EF">
        <w:rPr>
          <w:spacing w:val="-7"/>
          <w:szCs w:val="36"/>
        </w:rPr>
        <w:t xml:space="preserve"> </w:t>
      </w:r>
      <w:r w:rsidRPr="003147EF">
        <w:rPr>
          <w:szCs w:val="36"/>
        </w:rPr>
        <w:t>les</w:t>
      </w:r>
      <w:r w:rsidRPr="003147EF">
        <w:rPr>
          <w:spacing w:val="-4"/>
          <w:szCs w:val="36"/>
        </w:rPr>
        <w:t xml:space="preserve"> </w:t>
      </w:r>
      <w:r w:rsidRPr="003147EF">
        <w:rPr>
          <w:szCs w:val="36"/>
        </w:rPr>
        <w:t>participants</w:t>
      </w:r>
      <w:r w:rsidRPr="003147EF">
        <w:rPr>
          <w:spacing w:val="-4"/>
          <w:szCs w:val="36"/>
        </w:rPr>
        <w:t xml:space="preserve"> </w:t>
      </w:r>
      <w:r w:rsidRPr="003147EF">
        <w:rPr>
          <w:szCs w:val="36"/>
        </w:rPr>
        <w:t>s’identifient</w:t>
      </w:r>
      <w:r w:rsidRPr="003147EF">
        <w:rPr>
          <w:spacing w:val="-3"/>
          <w:szCs w:val="36"/>
        </w:rPr>
        <w:t xml:space="preserve"> </w:t>
      </w:r>
      <w:r w:rsidRPr="003147EF">
        <w:rPr>
          <w:szCs w:val="36"/>
        </w:rPr>
        <w:t>comme</w:t>
      </w:r>
      <w:r w:rsidRPr="003147EF">
        <w:rPr>
          <w:spacing w:val="-5"/>
          <w:szCs w:val="36"/>
        </w:rPr>
        <w:t xml:space="preserve"> </w:t>
      </w:r>
      <w:r w:rsidRPr="003147EF">
        <w:rPr>
          <w:szCs w:val="36"/>
        </w:rPr>
        <w:t>ayant</w:t>
      </w:r>
      <w:r w:rsidRPr="003147EF">
        <w:rPr>
          <w:spacing w:val="-3"/>
          <w:szCs w:val="36"/>
        </w:rPr>
        <w:t xml:space="preserve"> </w:t>
      </w:r>
      <w:r w:rsidRPr="003147EF">
        <w:rPr>
          <w:szCs w:val="36"/>
        </w:rPr>
        <w:t>un</w:t>
      </w:r>
      <w:r w:rsidRPr="003147EF">
        <w:rPr>
          <w:spacing w:val="-5"/>
          <w:szCs w:val="36"/>
        </w:rPr>
        <w:t xml:space="preserve"> </w:t>
      </w:r>
      <w:r w:rsidRPr="003147EF">
        <w:rPr>
          <w:szCs w:val="36"/>
        </w:rPr>
        <w:t>handicap. Nous avons aussi rappelé aux employés de respecter la confidentialité des commentaires partagés au cours de ces rencontres.</w:t>
      </w:r>
    </w:p>
    <w:p w14:paraId="4DF336A7" w14:textId="77777777" w:rsidR="00F049BB" w:rsidRPr="003147EF" w:rsidRDefault="00D77380" w:rsidP="00B375FB">
      <w:pPr>
        <w:pStyle w:val="ListParagraph"/>
        <w:numPr>
          <w:ilvl w:val="1"/>
          <w:numId w:val="1"/>
        </w:numPr>
        <w:tabs>
          <w:tab w:val="left" w:pos="839"/>
        </w:tabs>
        <w:ind w:left="714" w:right="99" w:hanging="357"/>
        <w:rPr>
          <w:szCs w:val="36"/>
        </w:rPr>
      </w:pPr>
      <w:r w:rsidRPr="003147EF">
        <w:rPr>
          <w:szCs w:val="36"/>
        </w:rPr>
        <w:t>En tout,</w:t>
      </w:r>
      <w:r w:rsidRPr="003147EF">
        <w:rPr>
          <w:spacing w:val="-1"/>
          <w:szCs w:val="36"/>
        </w:rPr>
        <w:t xml:space="preserve"> </w:t>
      </w:r>
      <w:r w:rsidRPr="003147EF">
        <w:rPr>
          <w:szCs w:val="36"/>
        </w:rPr>
        <w:t>94 employés ont participé aux</w:t>
      </w:r>
      <w:r w:rsidRPr="003147EF">
        <w:rPr>
          <w:spacing w:val="-1"/>
          <w:szCs w:val="36"/>
        </w:rPr>
        <w:t xml:space="preserve"> </w:t>
      </w:r>
      <w:r w:rsidRPr="003147EF">
        <w:rPr>
          <w:szCs w:val="36"/>
        </w:rPr>
        <w:t>consultations,</w:t>
      </w:r>
      <w:r w:rsidRPr="003147EF">
        <w:rPr>
          <w:spacing w:val="-2"/>
          <w:szCs w:val="36"/>
        </w:rPr>
        <w:t xml:space="preserve"> </w:t>
      </w:r>
      <w:r w:rsidRPr="003147EF">
        <w:rPr>
          <w:szCs w:val="36"/>
        </w:rPr>
        <w:lastRenderedPageBreak/>
        <w:t>et</w:t>
      </w:r>
      <w:r w:rsidRPr="003147EF">
        <w:rPr>
          <w:spacing w:val="-1"/>
          <w:szCs w:val="36"/>
        </w:rPr>
        <w:t xml:space="preserve"> </w:t>
      </w:r>
      <w:r w:rsidRPr="003147EF">
        <w:rPr>
          <w:szCs w:val="36"/>
        </w:rPr>
        <w:t>plus</w:t>
      </w:r>
      <w:r w:rsidRPr="003147EF">
        <w:rPr>
          <w:spacing w:val="-1"/>
          <w:szCs w:val="36"/>
        </w:rPr>
        <w:t xml:space="preserve"> </w:t>
      </w:r>
      <w:r w:rsidRPr="003147EF">
        <w:rPr>
          <w:szCs w:val="36"/>
        </w:rPr>
        <w:t>de 50 %</w:t>
      </w:r>
      <w:r w:rsidRPr="003147EF">
        <w:rPr>
          <w:spacing w:val="-1"/>
          <w:szCs w:val="36"/>
        </w:rPr>
        <w:t xml:space="preserve"> </w:t>
      </w:r>
      <w:r w:rsidRPr="003147EF">
        <w:rPr>
          <w:szCs w:val="36"/>
        </w:rPr>
        <w:t>d’entre eux se sont identifiés volontairement comme ayant un ou plusieurs handicaps.</w:t>
      </w:r>
    </w:p>
    <w:p w14:paraId="57B4D742" w14:textId="5DB9348F" w:rsidR="00F049BB" w:rsidRPr="003147EF" w:rsidRDefault="00D77380" w:rsidP="00B375FB">
      <w:r w:rsidRPr="003147EF">
        <w:t>En</w:t>
      </w:r>
      <w:r w:rsidRPr="003147EF">
        <w:rPr>
          <w:spacing w:val="-2"/>
        </w:rPr>
        <w:t xml:space="preserve"> </w:t>
      </w:r>
      <w:r w:rsidRPr="003147EF">
        <w:t>plus</w:t>
      </w:r>
      <w:r w:rsidRPr="003147EF">
        <w:rPr>
          <w:spacing w:val="-5"/>
        </w:rPr>
        <w:t xml:space="preserve"> </w:t>
      </w:r>
      <w:r w:rsidRPr="003147EF">
        <w:t>de</w:t>
      </w:r>
      <w:r w:rsidRPr="003147EF">
        <w:rPr>
          <w:spacing w:val="-4"/>
        </w:rPr>
        <w:t xml:space="preserve"> </w:t>
      </w:r>
      <w:r w:rsidRPr="003147EF">
        <w:t>ces</w:t>
      </w:r>
      <w:r w:rsidRPr="003147EF">
        <w:rPr>
          <w:spacing w:val="-3"/>
        </w:rPr>
        <w:t xml:space="preserve"> </w:t>
      </w:r>
      <w:r w:rsidRPr="003147EF">
        <w:t>consultations</w:t>
      </w:r>
      <w:r w:rsidRPr="003147EF">
        <w:rPr>
          <w:spacing w:val="-3"/>
        </w:rPr>
        <w:t xml:space="preserve"> </w:t>
      </w:r>
      <w:r w:rsidRPr="003147EF">
        <w:t>ciblées,</w:t>
      </w:r>
      <w:r w:rsidRPr="003147EF">
        <w:rPr>
          <w:spacing w:val="-2"/>
        </w:rPr>
        <w:t xml:space="preserve"> </w:t>
      </w:r>
      <w:r w:rsidRPr="003147EF">
        <w:t>la</w:t>
      </w:r>
      <w:r w:rsidRPr="003147EF">
        <w:rPr>
          <w:spacing w:val="-2"/>
        </w:rPr>
        <w:t xml:space="preserve"> </w:t>
      </w:r>
      <w:r w:rsidRPr="003147EF">
        <w:t>Responsable</w:t>
      </w:r>
      <w:r w:rsidRPr="003147EF">
        <w:rPr>
          <w:spacing w:val="-2"/>
        </w:rPr>
        <w:t xml:space="preserve"> </w:t>
      </w:r>
      <w:r w:rsidRPr="003147EF">
        <w:t>de</w:t>
      </w:r>
      <w:r w:rsidRPr="003147EF">
        <w:rPr>
          <w:spacing w:val="-2"/>
        </w:rPr>
        <w:t xml:space="preserve"> </w:t>
      </w:r>
      <w:r w:rsidRPr="003147EF">
        <w:t>l’accessibilité</w:t>
      </w:r>
      <w:r w:rsidRPr="003147EF">
        <w:rPr>
          <w:spacing w:val="-2"/>
        </w:rPr>
        <w:t xml:space="preserve"> </w:t>
      </w:r>
      <w:r w:rsidRPr="003147EF">
        <w:t>a</w:t>
      </w:r>
      <w:r w:rsidRPr="003147EF">
        <w:rPr>
          <w:spacing w:val="-2"/>
        </w:rPr>
        <w:t xml:space="preserve"> </w:t>
      </w:r>
      <w:r w:rsidRPr="003147EF">
        <w:t>rencontré</w:t>
      </w:r>
      <w:r w:rsidRPr="003147EF">
        <w:rPr>
          <w:spacing w:val="-4"/>
        </w:rPr>
        <w:t xml:space="preserve"> </w:t>
      </w:r>
      <w:r w:rsidRPr="003147EF">
        <w:t>123 employés au cours de 52 réunions visant à discuter de l’accessibilité à EDC. Pendant</w:t>
      </w:r>
      <w:r w:rsidR="00B375FB">
        <w:t xml:space="preserve"> </w:t>
      </w:r>
      <w:r w:rsidRPr="003147EF">
        <w:t>ces</w:t>
      </w:r>
      <w:r w:rsidRPr="003147EF">
        <w:rPr>
          <w:spacing w:val="-3"/>
        </w:rPr>
        <w:t xml:space="preserve"> </w:t>
      </w:r>
      <w:r w:rsidRPr="003147EF">
        <w:t>rencontres,</w:t>
      </w:r>
      <w:r w:rsidRPr="003147EF">
        <w:rPr>
          <w:spacing w:val="-5"/>
        </w:rPr>
        <w:t xml:space="preserve"> </w:t>
      </w:r>
      <w:r w:rsidRPr="003147EF">
        <w:t>les</w:t>
      </w:r>
      <w:r w:rsidRPr="003147EF">
        <w:rPr>
          <w:spacing w:val="-3"/>
        </w:rPr>
        <w:t xml:space="preserve"> </w:t>
      </w:r>
      <w:r w:rsidRPr="003147EF">
        <w:t>équipes</w:t>
      </w:r>
      <w:r w:rsidRPr="003147EF">
        <w:rPr>
          <w:spacing w:val="-5"/>
        </w:rPr>
        <w:t xml:space="preserve"> </w:t>
      </w:r>
      <w:r w:rsidRPr="003147EF">
        <w:t>et</w:t>
      </w:r>
      <w:r w:rsidRPr="003147EF">
        <w:rPr>
          <w:spacing w:val="-2"/>
        </w:rPr>
        <w:t xml:space="preserve"> </w:t>
      </w:r>
      <w:r w:rsidRPr="003147EF">
        <w:t>les</w:t>
      </w:r>
      <w:r w:rsidRPr="003147EF">
        <w:rPr>
          <w:spacing w:val="-3"/>
        </w:rPr>
        <w:t xml:space="preserve"> </w:t>
      </w:r>
      <w:r w:rsidRPr="003147EF">
        <w:t>responsables</w:t>
      </w:r>
      <w:r w:rsidRPr="003147EF">
        <w:rPr>
          <w:spacing w:val="-3"/>
        </w:rPr>
        <w:t xml:space="preserve"> </w:t>
      </w:r>
      <w:r w:rsidRPr="003147EF">
        <w:t>de</w:t>
      </w:r>
      <w:r w:rsidRPr="003147EF">
        <w:rPr>
          <w:spacing w:val="-4"/>
        </w:rPr>
        <w:t xml:space="preserve"> </w:t>
      </w:r>
      <w:r w:rsidRPr="003147EF">
        <w:t>programme</w:t>
      </w:r>
      <w:r w:rsidRPr="003147EF">
        <w:rPr>
          <w:spacing w:val="-2"/>
        </w:rPr>
        <w:t xml:space="preserve"> </w:t>
      </w:r>
      <w:r w:rsidRPr="003147EF">
        <w:t>se</w:t>
      </w:r>
      <w:r w:rsidRPr="003147EF">
        <w:rPr>
          <w:spacing w:val="-2"/>
        </w:rPr>
        <w:t xml:space="preserve"> </w:t>
      </w:r>
      <w:r w:rsidRPr="003147EF">
        <w:t>sont</w:t>
      </w:r>
      <w:r w:rsidRPr="003147EF">
        <w:rPr>
          <w:spacing w:val="-5"/>
        </w:rPr>
        <w:t xml:space="preserve"> </w:t>
      </w:r>
      <w:r w:rsidRPr="003147EF">
        <w:t>exprimés</w:t>
      </w:r>
      <w:r w:rsidRPr="003147EF">
        <w:rPr>
          <w:spacing w:val="-3"/>
        </w:rPr>
        <w:t xml:space="preserve"> </w:t>
      </w:r>
      <w:r w:rsidRPr="003147EF">
        <w:t>sur divers sujets :</w:t>
      </w:r>
    </w:p>
    <w:p w14:paraId="520C9702" w14:textId="77777777" w:rsidR="00F049BB" w:rsidRPr="003147EF" w:rsidRDefault="00D77380" w:rsidP="00B375FB">
      <w:pPr>
        <w:pStyle w:val="ListParagraph"/>
        <w:numPr>
          <w:ilvl w:val="1"/>
          <w:numId w:val="1"/>
        </w:numPr>
        <w:tabs>
          <w:tab w:val="left" w:pos="839"/>
        </w:tabs>
        <w:ind w:left="714" w:right="863" w:hanging="357"/>
        <w:rPr>
          <w:szCs w:val="36"/>
        </w:rPr>
      </w:pPr>
      <w:r w:rsidRPr="003147EF">
        <w:rPr>
          <w:szCs w:val="36"/>
        </w:rPr>
        <w:t>Les</w:t>
      </w:r>
      <w:r w:rsidRPr="003147EF">
        <w:rPr>
          <w:spacing w:val="-5"/>
          <w:szCs w:val="36"/>
        </w:rPr>
        <w:t xml:space="preserve"> </w:t>
      </w:r>
      <w:r w:rsidRPr="003147EF">
        <w:rPr>
          <w:szCs w:val="36"/>
        </w:rPr>
        <w:t>obstacles</w:t>
      </w:r>
      <w:r w:rsidRPr="003147EF">
        <w:rPr>
          <w:spacing w:val="-7"/>
          <w:szCs w:val="36"/>
        </w:rPr>
        <w:t xml:space="preserve"> </w:t>
      </w:r>
      <w:r w:rsidRPr="003147EF">
        <w:rPr>
          <w:szCs w:val="36"/>
        </w:rPr>
        <w:t>à</w:t>
      </w:r>
      <w:r w:rsidRPr="003147EF">
        <w:rPr>
          <w:spacing w:val="-4"/>
          <w:szCs w:val="36"/>
        </w:rPr>
        <w:t xml:space="preserve"> </w:t>
      </w:r>
      <w:r w:rsidRPr="003147EF">
        <w:rPr>
          <w:szCs w:val="36"/>
        </w:rPr>
        <w:t>l’accessibilité</w:t>
      </w:r>
      <w:r w:rsidRPr="003147EF">
        <w:rPr>
          <w:spacing w:val="-4"/>
          <w:szCs w:val="36"/>
        </w:rPr>
        <w:t xml:space="preserve"> </w:t>
      </w:r>
      <w:r w:rsidRPr="003147EF">
        <w:rPr>
          <w:szCs w:val="36"/>
        </w:rPr>
        <w:t>que</w:t>
      </w:r>
      <w:r w:rsidRPr="003147EF">
        <w:rPr>
          <w:spacing w:val="-4"/>
          <w:szCs w:val="36"/>
        </w:rPr>
        <w:t xml:space="preserve"> </w:t>
      </w:r>
      <w:r w:rsidRPr="003147EF">
        <w:rPr>
          <w:szCs w:val="36"/>
        </w:rPr>
        <w:t>les</w:t>
      </w:r>
      <w:r w:rsidRPr="003147EF">
        <w:rPr>
          <w:spacing w:val="-5"/>
          <w:szCs w:val="36"/>
        </w:rPr>
        <w:t xml:space="preserve"> </w:t>
      </w:r>
      <w:r w:rsidRPr="003147EF">
        <w:rPr>
          <w:szCs w:val="36"/>
        </w:rPr>
        <w:t>personnes</w:t>
      </w:r>
      <w:r w:rsidRPr="003147EF">
        <w:rPr>
          <w:spacing w:val="-5"/>
          <w:szCs w:val="36"/>
        </w:rPr>
        <w:t xml:space="preserve"> </w:t>
      </w:r>
      <w:r w:rsidRPr="003147EF">
        <w:rPr>
          <w:szCs w:val="36"/>
        </w:rPr>
        <w:t>handicapées</w:t>
      </w:r>
      <w:r w:rsidRPr="003147EF">
        <w:rPr>
          <w:spacing w:val="-5"/>
          <w:szCs w:val="36"/>
        </w:rPr>
        <w:t xml:space="preserve"> </w:t>
      </w:r>
      <w:r w:rsidRPr="003147EF">
        <w:rPr>
          <w:szCs w:val="36"/>
        </w:rPr>
        <w:t>rencontrent relativement aux services, aux programmes et aux produits d’EDC.</w:t>
      </w:r>
    </w:p>
    <w:p w14:paraId="0E0F2A43" w14:textId="77777777" w:rsidR="00F049BB" w:rsidRPr="003147EF" w:rsidRDefault="00D77380" w:rsidP="00B375FB">
      <w:pPr>
        <w:pStyle w:val="ListParagraph"/>
        <w:numPr>
          <w:ilvl w:val="1"/>
          <w:numId w:val="1"/>
        </w:numPr>
        <w:tabs>
          <w:tab w:val="left" w:pos="839"/>
        </w:tabs>
        <w:ind w:left="714" w:right="1426" w:hanging="357"/>
        <w:rPr>
          <w:szCs w:val="36"/>
        </w:rPr>
      </w:pPr>
      <w:r w:rsidRPr="003147EF">
        <w:rPr>
          <w:szCs w:val="36"/>
        </w:rPr>
        <w:t>Les</w:t>
      </w:r>
      <w:r w:rsidRPr="003147EF">
        <w:rPr>
          <w:spacing w:val="-5"/>
          <w:szCs w:val="36"/>
        </w:rPr>
        <w:t xml:space="preserve"> </w:t>
      </w:r>
      <w:r w:rsidRPr="003147EF">
        <w:rPr>
          <w:szCs w:val="36"/>
        </w:rPr>
        <w:t>mesures</w:t>
      </w:r>
      <w:r w:rsidRPr="003147EF">
        <w:rPr>
          <w:spacing w:val="-5"/>
          <w:szCs w:val="36"/>
        </w:rPr>
        <w:t xml:space="preserve"> </w:t>
      </w:r>
      <w:r w:rsidRPr="003147EF">
        <w:rPr>
          <w:szCs w:val="36"/>
        </w:rPr>
        <w:t>que</w:t>
      </w:r>
      <w:r w:rsidRPr="003147EF">
        <w:rPr>
          <w:spacing w:val="-2"/>
          <w:szCs w:val="36"/>
        </w:rPr>
        <w:t xml:space="preserve"> </w:t>
      </w:r>
      <w:r w:rsidRPr="003147EF">
        <w:rPr>
          <w:szCs w:val="36"/>
        </w:rPr>
        <w:t>les</w:t>
      </w:r>
      <w:r w:rsidRPr="003147EF">
        <w:rPr>
          <w:spacing w:val="-5"/>
          <w:szCs w:val="36"/>
        </w:rPr>
        <w:t xml:space="preserve"> </w:t>
      </w:r>
      <w:r w:rsidRPr="003147EF">
        <w:rPr>
          <w:szCs w:val="36"/>
        </w:rPr>
        <w:t>équipes</w:t>
      </w:r>
      <w:r w:rsidRPr="003147EF">
        <w:rPr>
          <w:spacing w:val="-3"/>
          <w:szCs w:val="36"/>
        </w:rPr>
        <w:t xml:space="preserve"> </w:t>
      </w:r>
      <w:r w:rsidRPr="003147EF">
        <w:rPr>
          <w:szCs w:val="36"/>
        </w:rPr>
        <w:t>prennent,</w:t>
      </w:r>
      <w:r w:rsidRPr="003147EF">
        <w:rPr>
          <w:spacing w:val="-5"/>
          <w:szCs w:val="36"/>
        </w:rPr>
        <w:t xml:space="preserve"> </w:t>
      </w:r>
      <w:r w:rsidRPr="003147EF">
        <w:rPr>
          <w:szCs w:val="36"/>
        </w:rPr>
        <w:t>ou</w:t>
      </w:r>
      <w:r w:rsidRPr="003147EF">
        <w:rPr>
          <w:spacing w:val="-2"/>
          <w:szCs w:val="36"/>
        </w:rPr>
        <w:t xml:space="preserve"> </w:t>
      </w:r>
      <w:r w:rsidRPr="003147EF">
        <w:rPr>
          <w:szCs w:val="36"/>
        </w:rPr>
        <w:t>prendront,</w:t>
      </w:r>
      <w:r w:rsidRPr="003147EF">
        <w:rPr>
          <w:spacing w:val="-5"/>
          <w:szCs w:val="36"/>
        </w:rPr>
        <w:t xml:space="preserve"> </w:t>
      </w:r>
      <w:r w:rsidRPr="003147EF">
        <w:rPr>
          <w:szCs w:val="36"/>
        </w:rPr>
        <w:t>pour</w:t>
      </w:r>
      <w:r w:rsidRPr="003147EF">
        <w:rPr>
          <w:spacing w:val="-6"/>
          <w:szCs w:val="36"/>
        </w:rPr>
        <w:t xml:space="preserve"> </w:t>
      </w:r>
      <w:r w:rsidRPr="003147EF">
        <w:rPr>
          <w:szCs w:val="36"/>
        </w:rPr>
        <w:t>améliorer l’accessibilité et l’inclusion des personnes handicapées.</w:t>
      </w:r>
    </w:p>
    <w:p w14:paraId="1302317D" w14:textId="77777777" w:rsidR="00F049BB" w:rsidRPr="003147EF" w:rsidRDefault="00D77380" w:rsidP="00B375FB">
      <w:pPr>
        <w:pStyle w:val="ListParagraph"/>
        <w:numPr>
          <w:ilvl w:val="1"/>
          <w:numId w:val="1"/>
        </w:numPr>
        <w:tabs>
          <w:tab w:val="left" w:pos="839"/>
        </w:tabs>
        <w:ind w:left="714" w:right="181" w:hanging="357"/>
        <w:rPr>
          <w:szCs w:val="36"/>
        </w:rPr>
      </w:pPr>
      <w:r w:rsidRPr="003147EF">
        <w:rPr>
          <w:szCs w:val="36"/>
        </w:rPr>
        <w:t>Les problèmes que rencontrent les équipes pour incorporer les principes d’accessibilité, notamment une connaissance insuffisante des pratiques exemplaires</w:t>
      </w:r>
      <w:r w:rsidRPr="003147EF">
        <w:rPr>
          <w:spacing w:val="-5"/>
          <w:szCs w:val="36"/>
        </w:rPr>
        <w:t xml:space="preserve"> </w:t>
      </w:r>
      <w:r w:rsidRPr="003147EF">
        <w:rPr>
          <w:szCs w:val="36"/>
        </w:rPr>
        <w:t>d’accessibilité</w:t>
      </w:r>
      <w:r w:rsidRPr="003147EF">
        <w:rPr>
          <w:spacing w:val="-5"/>
          <w:szCs w:val="36"/>
        </w:rPr>
        <w:t xml:space="preserve"> </w:t>
      </w:r>
      <w:r w:rsidRPr="003147EF">
        <w:rPr>
          <w:szCs w:val="36"/>
        </w:rPr>
        <w:t>favorisant</w:t>
      </w:r>
      <w:r w:rsidRPr="003147EF">
        <w:rPr>
          <w:spacing w:val="-4"/>
          <w:szCs w:val="36"/>
        </w:rPr>
        <w:t xml:space="preserve"> </w:t>
      </w:r>
      <w:r w:rsidRPr="003147EF">
        <w:rPr>
          <w:szCs w:val="36"/>
        </w:rPr>
        <w:t>la</w:t>
      </w:r>
      <w:r w:rsidRPr="003147EF">
        <w:rPr>
          <w:spacing w:val="-5"/>
          <w:szCs w:val="36"/>
        </w:rPr>
        <w:t xml:space="preserve"> </w:t>
      </w:r>
      <w:r w:rsidRPr="003147EF">
        <w:rPr>
          <w:szCs w:val="36"/>
        </w:rPr>
        <w:t>création</w:t>
      </w:r>
      <w:r w:rsidRPr="003147EF">
        <w:rPr>
          <w:spacing w:val="-4"/>
          <w:szCs w:val="36"/>
        </w:rPr>
        <w:t xml:space="preserve"> </w:t>
      </w:r>
      <w:r w:rsidRPr="003147EF">
        <w:rPr>
          <w:szCs w:val="36"/>
        </w:rPr>
        <w:t>d’une</w:t>
      </w:r>
      <w:r w:rsidRPr="003147EF">
        <w:rPr>
          <w:spacing w:val="-5"/>
          <w:szCs w:val="36"/>
        </w:rPr>
        <w:t xml:space="preserve"> </w:t>
      </w:r>
      <w:r w:rsidRPr="003147EF">
        <w:rPr>
          <w:szCs w:val="36"/>
        </w:rPr>
        <w:t>expérience</w:t>
      </w:r>
      <w:r w:rsidRPr="003147EF">
        <w:rPr>
          <w:spacing w:val="-4"/>
          <w:szCs w:val="36"/>
        </w:rPr>
        <w:t xml:space="preserve"> </w:t>
      </w:r>
      <w:r w:rsidRPr="003147EF">
        <w:rPr>
          <w:szCs w:val="36"/>
        </w:rPr>
        <w:t>inclusive</w:t>
      </w:r>
      <w:r w:rsidRPr="003147EF">
        <w:rPr>
          <w:spacing w:val="-4"/>
          <w:szCs w:val="36"/>
        </w:rPr>
        <w:t xml:space="preserve"> </w:t>
      </w:r>
      <w:r w:rsidRPr="003147EF">
        <w:rPr>
          <w:szCs w:val="36"/>
        </w:rPr>
        <w:t>pour les clients et les collègues.</w:t>
      </w:r>
    </w:p>
    <w:p w14:paraId="29F3DD38" w14:textId="77777777" w:rsidR="00F049BB" w:rsidRPr="003147EF" w:rsidRDefault="00D77380" w:rsidP="00066353">
      <w:pPr>
        <w:pStyle w:val="Heading2"/>
      </w:pPr>
      <w:bookmarkStart w:id="41" w:name="Consultations_externes"/>
      <w:bookmarkStart w:id="42" w:name="_Toc1281934703"/>
      <w:bookmarkEnd w:id="41"/>
      <w:r w:rsidRPr="003147EF">
        <w:t>Consultations</w:t>
      </w:r>
      <w:r w:rsidRPr="003147EF">
        <w:rPr>
          <w:spacing w:val="-11"/>
        </w:rPr>
        <w:t xml:space="preserve"> </w:t>
      </w:r>
      <w:r w:rsidRPr="003147EF">
        <w:rPr>
          <w:spacing w:val="-2"/>
        </w:rPr>
        <w:t>externes</w:t>
      </w:r>
      <w:bookmarkEnd w:id="42"/>
    </w:p>
    <w:p w14:paraId="55F8E1A2" w14:textId="77777777" w:rsidR="00F049BB" w:rsidRPr="003147EF" w:rsidRDefault="00D77380" w:rsidP="00B375FB">
      <w:r w:rsidRPr="003147EF">
        <w:t>Nous</w:t>
      </w:r>
      <w:r w:rsidRPr="003147EF">
        <w:rPr>
          <w:spacing w:val="-2"/>
        </w:rPr>
        <w:t xml:space="preserve"> </w:t>
      </w:r>
      <w:r w:rsidRPr="003147EF">
        <w:t>avons</w:t>
      </w:r>
      <w:r w:rsidRPr="003147EF">
        <w:rPr>
          <w:spacing w:val="-4"/>
        </w:rPr>
        <w:t xml:space="preserve"> </w:t>
      </w:r>
      <w:r w:rsidRPr="003147EF">
        <w:t>mené</w:t>
      </w:r>
      <w:r w:rsidRPr="003147EF">
        <w:rPr>
          <w:spacing w:val="-3"/>
        </w:rPr>
        <w:t xml:space="preserve"> </w:t>
      </w:r>
      <w:r w:rsidRPr="003147EF">
        <w:t>des</w:t>
      </w:r>
      <w:r w:rsidRPr="003147EF">
        <w:rPr>
          <w:spacing w:val="-4"/>
        </w:rPr>
        <w:t xml:space="preserve"> </w:t>
      </w:r>
      <w:r w:rsidRPr="003147EF">
        <w:t>consultations</w:t>
      </w:r>
      <w:r w:rsidRPr="003147EF">
        <w:rPr>
          <w:spacing w:val="-4"/>
        </w:rPr>
        <w:t xml:space="preserve"> </w:t>
      </w:r>
      <w:r w:rsidRPr="003147EF">
        <w:t>auprès</w:t>
      </w:r>
      <w:r w:rsidRPr="003147EF">
        <w:rPr>
          <w:spacing w:val="-2"/>
        </w:rPr>
        <w:t xml:space="preserve"> </w:t>
      </w:r>
      <w:r w:rsidRPr="003147EF">
        <w:t>de</w:t>
      </w:r>
      <w:r w:rsidRPr="003147EF">
        <w:rPr>
          <w:spacing w:val="-1"/>
        </w:rPr>
        <w:t xml:space="preserve"> </w:t>
      </w:r>
      <w:r w:rsidRPr="003147EF">
        <w:t>partenaires</w:t>
      </w:r>
      <w:r w:rsidRPr="003147EF">
        <w:rPr>
          <w:spacing w:val="-4"/>
        </w:rPr>
        <w:t xml:space="preserve"> </w:t>
      </w:r>
      <w:r w:rsidRPr="003147EF">
        <w:t>externes</w:t>
      </w:r>
      <w:r w:rsidRPr="003147EF">
        <w:rPr>
          <w:spacing w:val="-4"/>
        </w:rPr>
        <w:t xml:space="preserve"> </w:t>
      </w:r>
      <w:r w:rsidRPr="003147EF">
        <w:t>pour</w:t>
      </w:r>
      <w:r w:rsidRPr="003147EF">
        <w:rPr>
          <w:spacing w:val="-3"/>
        </w:rPr>
        <w:t xml:space="preserve"> </w:t>
      </w:r>
      <w:r w:rsidRPr="003147EF">
        <w:t>orienter</w:t>
      </w:r>
      <w:r w:rsidRPr="003147EF">
        <w:rPr>
          <w:spacing w:val="-5"/>
        </w:rPr>
        <w:t xml:space="preserve"> </w:t>
      </w:r>
      <w:r w:rsidRPr="003147EF">
        <w:t xml:space="preserve">notre plan d’accessibilité triennal et repérer les pratiques exemplaires et les ressources fondées sur des données probantes pour soutenir les activités de </w:t>
      </w:r>
      <w:r w:rsidRPr="003147EF">
        <w:lastRenderedPageBreak/>
        <w:t>sensibilisation et de formation :</w:t>
      </w:r>
    </w:p>
    <w:p w14:paraId="5CE34FC0" w14:textId="77777777" w:rsidR="00F049BB" w:rsidRPr="003147EF" w:rsidRDefault="00D77380" w:rsidP="00B375FB">
      <w:pPr>
        <w:pStyle w:val="ListParagraph"/>
        <w:numPr>
          <w:ilvl w:val="1"/>
          <w:numId w:val="1"/>
        </w:numPr>
        <w:tabs>
          <w:tab w:val="left" w:pos="839"/>
        </w:tabs>
        <w:ind w:left="714" w:hanging="357"/>
        <w:rPr>
          <w:szCs w:val="36"/>
        </w:rPr>
      </w:pPr>
      <w:r w:rsidRPr="003147EF">
        <w:rPr>
          <w:szCs w:val="36"/>
        </w:rPr>
        <w:t>Fournisseurs,</w:t>
      </w:r>
      <w:r w:rsidRPr="003147EF">
        <w:rPr>
          <w:spacing w:val="-5"/>
          <w:szCs w:val="36"/>
        </w:rPr>
        <w:t xml:space="preserve"> </w:t>
      </w:r>
      <w:r w:rsidRPr="003147EF">
        <w:rPr>
          <w:szCs w:val="36"/>
        </w:rPr>
        <w:t>notamment</w:t>
      </w:r>
      <w:r w:rsidRPr="003147EF">
        <w:rPr>
          <w:spacing w:val="-1"/>
          <w:szCs w:val="36"/>
        </w:rPr>
        <w:t xml:space="preserve"> </w:t>
      </w:r>
      <w:r w:rsidRPr="003147EF">
        <w:rPr>
          <w:szCs w:val="36"/>
        </w:rPr>
        <w:t>Accenture,</w:t>
      </w:r>
      <w:r w:rsidRPr="003147EF">
        <w:rPr>
          <w:spacing w:val="-2"/>
          <w:szCs w:val="36"/>
        </w:rPr>
        <w:t xml:space="preserve"> </w:t>
      </w:r>
      <w:r w:rsidRPr="003147EF">
        <w:rPr>
          <w:szCs w:val="36"/>
        </w:rPr>
        <w:t>Microsoft,</w:t>
      </w:r>
      <w:r w:rsidRPr="003147EF">
        <w:rPr>
          <w:spacing w:val="-1"/>
          <w:szCs w:val="36"/>
        </w:rPr>
        <w:t xml:space="preserve"> </w:t>
      </w:r>
      <w:r w:rsidRPr="003147EF">
        <w:rPr>
          <w:szCs w:val="36"/>
        </w:rPr>
        <w:t>et</w:t>
      </w:r>
      <w:r w:rsidRPr="003147EF">
        <w:rPr>
          <w:spacing w:val="-4"/>
          <w:szCs w:val="36"/>
        </w:rPr>
        <w:t xml:space="preserve"> </w:t>
      </w:r>
      <w:r w:rsidRPr="003147EF">
        <w:rPr>
          <w:szCs w:val="36"/>
        </w:rPr>
        <w:t>Canada</w:t>
      </w:r>
      <w:r w:rsidRPr="003147EF">
        <w:rPr>
          <w:spacing w:val="-3"/>
          <w:szCs w:val="36"/>
        </w:rPr>
        <w:t xml:space="preserve"> </w:t>
      </w:r>
      <w:r w:rsidRPr="003147EF">
        <w:rPr>
          <w:spacing w:val="-5"/>
          <w:szCs w:val="36"/>
        </w:rPr>
        <w:t>Vie</w:t>
      </w:r>
    </w:p>
    <w:p w14:paraId="48D0C3EC" w14:textId="77777777" w:rsidR="00F049BB" w:rsidRPr="003147EF" w:rsidRDefault="00D77380" w:rsidP="00B375FB">
      <w:pPr>
        <w:pStyle w:val="ListParagraph"/>
        <w:numPr>
          <w:ilvl w:val="1"/>
          <w:numId w:val="1"/>
        </w:numPr>
        <w:tabs>
          <w:tab w:val="left" w:pos="839"/>
        </w:tabs>
        <w:ind w:left="714" w:right="409" w:hanging="357"/>
        <w:rPr>
          <w:szCs w:val="36"/>
        </w:rPr>
      </w:pPr>
      <w:r w:rsidRPr="003147EF">
        <w:rPr>
          <w:szCs w:val="36"/>
        </w:rPr>
        <w:t>Partenaires qui représentent des personnes handicapées, dont Adaptability Canada,</w:t>
      </w:r>
      <w:r w:rsidRPr="003147EF">
        <w:rPr>
          <w:spacing w:val="-2"/>
          <w:szCs w:val="36"/>
        </w:rPr>
        <w:t xml:space="preserve"> </w:t>
      </w:r>
      <w:r w:rsidRPr="003147EF">
        <w:rPr>
          <w:szCs w:val="36"/>
        </w:rPr>
        <w:t>Inclusive</w:t>
      </w:r>
      <w:r w:rsidRPr="003147EF">
        <w:rPr>
          <w:spacing w:val="-7"/>
          <w:szCs w:val="36"/>
        </w:rPr>
        <w:t xml:space="preserve"> </w:t>
      </w:r>
      <w:r w:rsidRPr="003147EF">
        <w:rPr>
          <w:szCs w:val="36"/>
        </w:rPr>
        <w:t>Workplace</w:t>
      </w:r>
      <w:r w:rsidRPr="003147EF">
        <w:rPr>
          <w:spacing w:val="-4"/>
          <w:szCs w:val="36"/>
        </w:rPr>
        <w:t xml:space="preserve"> </w:t>
      </w:r>
      <w:r w:rsidRPr="003147EF">
        <w:rPr>
          <w:szCs w:val="36"/>
        </w:rPr>
        <w:t>and</w:t>
      </w:r>
      <w:r w:rsidRPr="003147EF">
        <w:rPr>
          <w:spacing w:val="-4"/>
          <w:szCs w:val="36"/>
        </w:rPr>
        <w:t xml:space="preserve"> </w:t>
      </w:r>
      <w:r w:rsidRPr="003147EF">
        <w:rPr>
          <w:szCs w:val="36"/>
        </w:rPr>
        <w:t>Supply</w:t>
      </w:r>
      <w:r w:rsidRPr="003147EF">
        <w:rPr>
          <w:spacing w:val="-5"/>
          <w:szCs w:val="36"/>
        </w:rPr>
        <w:t xml:space="preserve"> </w:t>
      </w:r>
      <w:r w:rsidRPr="003147EF">
        <w:rPr>
          <w:szCs w:val="36"/>
        </w:rPr>
        <w:t>Council</w:t>
      </w:r>
      <w:r w:rsidRPr="003147EF">
        <w:rPr>
          <w:spacing w:val="-3"/>
          <w:szCs w:val="36"/>
        </w:rPr>
        <w:t xml:space="preserve"> </w:t>
      </w:r>
      <w:r w:rsidRPr="003147EF">
        <w:rPr>
          <w:szCs w:val="36"/>
        </w:rPr>
        <w:t>of Canada,</w:t>
      </w:r>
      <w:r w:rsidRPr="003147EF">
        <w:rPr>
          <w:spacing w:val="-5"/>
          <w:szCs w:val="36"/>
        </w:rPr>
        <w:t xml:space="preserve"> </w:t>
      </w:r>
      <w:r w:rsidRPr="003147EF">
        <w:rPr>
          <w:szCs w:val="36"/>
        </w:rPr>
        <w:t>et</w:t>
      </w:r>
      <w:r w:rsidRPr="003147EF">
        <w:rPr>
          <w:spacing w:val="-5"/>
          <w:szCs w:val="36"/>
        </w:rPr>
        <w:t xml:space="preserve"> </w:t>
      </w:r>
      <w:r w:rsidRPr="003147EF">
        <w:rPr>
          <w:szCs w:val="36"/>
        </w:rPr>
        <w:t>Partenariat</w:t>
      </w:r>
      <w:r w:rsidRPr="003147EF">
        <w:rPr>
          <w:spacing w:val="-5"/>
          <w:szCs w:val="36"/>
        </w:rPr>
        <w:t xml:space="preserve"> </w:t>
      </w:r>
      <w:r w:rsidRPr="003147EF">
        <w:rPr>
          <w:szCs w:val="36"/>
        </w:rPr>
        <w:t>en accès, informations et ressources d’emploi</w:t>
      </w:r>
    </w:p>
    <w:p w14:paraId="19496C37" w14:textId="77777777" w:rsidR="00F049BB" w:rsidRPr="003147EF" w:rsidRDefault="00D77380" w:rsidP="00B375FB">
      <w:pPr>
        <w:pStyle w:val="ListParagraph"/>
        <w:numPr>
          <w:ilvl w:val="1"/>
          <w:numId w:val="1"/>
        </w:numPr>
        <w:tabs>
          <w:tab w:val="left" w:pos="839"/>
        </w:tabs>
        <w:ind w:left="714" w:right="1090" w:hanging="357"/>
        <w:rPr>
          <w:szCs w:val="36"/>
        </w:rPr>
      </w:pPr>
      <w:r w:rsidRPr="003147EF">
        <w:rPr>
          <w:szCs w:val="36"/>
        </w:rPr>
        <w:t>Réseaux</w:t>
      </w:r>
      <w:r w:rsidRPr="003147EF">
        <w:rPr>
          <w:spacing w:val="-6"/>
          <w:szCs w:val="36"/>
        </w:rPr>
        <w:t xml:space="preserve"> </w:t>
      </w:r>
      <w:r w:rsidRPr="003147EF">
        <w:rPr>
          <w:szCs w:val="36"/>
        </w:rPr>
        <w:t>de</w:t>
      </w:r>
      <w:r w:rsidRPr="003147EF">
        <w:rPr>
          <w:spacing w:val="-3"/>
          <w:szCs w:val="36"/>
        </w:rPr>
        <w:t xml:space="preserve"> </w:t>
      </w:r>
      <w:r w:rsidRPr="003147EF">
        <w:rPr>
          <w:szCs w:val="36"/>
        </w:rPr>
        <w:t>sociétés</w:t>
      </w:r>
      <w:r w:rsidRPr="003147EF">
        <w:rPr>
          <w:spacing w:val="-4"/>
          <w:szCs w:val="36"/>
        </w:rPr>
        <w:t xml:space="preserve"> </w:t>
      </w:r>
      <w:r w:rsidRPr="003147EF">
        <w:rPr>
          <w:szCs w:val="36"/>
        </w:rPr>
        <w:t>d’État</w:t>
      </w:r>
      <w:r w:rsidRPr="003147EF">
        <w:rPr>
          <w:spacing w:val="-3"/>
          <w:szCs w:val="36"/>
        </w:rPr>
        <w:t xml:space="preserve"> </w:t>
      </w:r>
      <w:r w:rsidRPr="003147EF">
        <w:rPr>
          <w:szCs w:val="36"/>
        </w:rPr>
        <w:t>pour</w:t>
      </w:r>
      <w:r w:rsidRPr="003147EF">
        <w:rPr>
          <w:spacing w:val="-5"/>
          <w:szCs w:val="36"/>
        </w:rPr>
        <w:t xml:space="preserve"> </w:t>
      </w:r>
      <w:r w:rsidRPr="003147EF">
        <w:rPr>
          <w:szCs w:val="36"/>
        </w:rPr>
        <w:t>la</w:t>
      </w:r>
      <w:r w:rsidRPr="003147EF">
        <w:rPr>
          <w:spacing w:val="-5"/>
          <w:szCs w:val="36"/>
        </w:rPr>
        <w:t xml:space="preserve"> </w:t>
      </w:r>
      <w:r w:rsidRPr="003147EF">
        <w:rPr>
          <w:szCs w:val="36"/>
        </w:rPr>
        <w:t>diversité</w:t>
      </w:r>
      <w:r w:rsidRPr="003147EF">
        <w:rPr>
          <w:spacing w:val="-3"/>
          <w:szCs w:val="36"/>
        </w:rPr>
        <w:t xml:space="preserve"> </w:t>
      </w:r>
      <w:r w:rsidRPr="003147EF">
        <w:rPr>
          <w:szCs w:val="36"/>
        </w:rPr>
        <w:t>et</w:t>
      </w:r>
      <w:r w:rsidRPr="003147EF">
        <w:rPr>
          <w:spacing w:val="-3"/>
          <w:szCs w:val="36"/>
        </w:rPr>
        <w:t xml:space="preserve"> </w:t>
      </w:r>
      <w:r w:rsidRPr="003147EF">
        <w:rPr>
          <w:szCs w:val="36"/>
        </w:rPr>
        <w:t>l’inclusion,</w:t>
      </w:r>
      <w:r w:rsidRPr="003147EF">
        <w:rPr>
          <w:spacing w:val="-3"/>
          <w:szCs w:val="36"/>
        </w:rPr>
        <w:t xml:space="preserve"> </w:t>
      </w:r>
      <w:r w:rsidRPr="003147EF">
        <w:rPr>
          <w:szCs w:val="36"/>
        </w:rPr>
        <w:t>l’accessibilité, l’apprentissage et l’acquisition</w:t>
      </w:r>
    </w:p>
    <w:p w14:paraId="7A85BF1A" w14:textId="77777777" w:rsidR="00F049BB" w:rsidRPr="003147EF" w:rsidRDefault="00D77380" w:rsidP="00681A81">
      <w:pPr>
        <w:pStyle w:val="Heading2"/>
      </w:pPr>
      <w:bookmarkStart w:id="43" w:name="Autres_sources_de_rétroaction"/>
      <w:bookmarkStart w:id="44" w:name="_Toc238349838"/>
      <w:bookmarkEnd w:id="43"/>
      <w:r w:rsidRPr="003147EF">
        <w:t>Autres</w:t>
      </w:r>
      <w:r w:rsidRPr="003147EF">
        <w:rPr>
          <w:spacing w:val="-4"/>
        </w:rPr>
        <w:t xml:space="preserve"> </w:t>
      </w:r>
      <w:r w:rsidRPr="003147EF">
        <w:t>sources</w:t>
      </w:r>
      <w:r w:rsidRPr="003147EF">
        <w:rPr>
          <w:spacing w:val="-4"/>
        </w:rPr>
        <w:t xml:space="preserve"> </w:t>
      </w:r>
      <w:r w:rsidRPr="003147EF">
        <w:t>de</w:t>
      </w:r>
      <w:r w:rsidRPr="003147EF">
        <w:rPr>
          <w:spacing w:val="-6"/>
        </w:rPr>
        <w:t xml:space="preserve"> </w:t>
      </w:r>
      <w:r w:rsidRPr="003147EF">
        <w:rPr>
          <w:spacing w:val="-2"/>
        </w:rPr>
        <w:t>rétroaction</w:t>
      </w:r>
      <w:bookmarkEnd w:id="44"/>
    </w:p>
    <w:p w14:paraId="1A34AAE1" w14:textId="77777777" w:rsidR="00F049BB" w:rsidRPr="003147EF" w:rsidRDefault="00D77380" w:rsidP="00B375FB">
      <w:r w:rsidRPr="003147EF">
        <w:t>En plus des activités de consultation, nous utilisons des sondages de satisfaction des clients</w:t>
      </w:r>
      <w:r w:rsidRPr="003147EF">
        <w:rPr>
          <w:spacing w:val="-4"/>
        </w:rPr>
        <w:t xml:space="preserve"> </w:t>
      </w:r>
      <w:r w:rsidRPr="003147EF">
        <w:t>et</w:t>
      </w:r>
      <w:r w:rsidRPr="003147EF">
        <w:rPr>
          <w:spacing w:val="-6"/>
        </w:rPr>
        <w:t xml:space="preserve"> </w:t>
      </w:r>
      <w:r w:rsidRPr="003147EF">
        <w:t>d’engagement</w:t>
      </w:r>
      <w:r w:rsidRPr="003147EF">
        <w:rPr>
          <w:spacing w:val="-3"/>
        </w:rPr>
        <w:t xml:space="preserve"> </w:t>
      </w:r>
      <w:r w:rsidRPr="003147EF">
        <w:t>des</w:t>
      </w:r>
      <w:r w:rsidRPr="003147EF">
        <w:rPr>
          <w:spacing w:val="-4"/>
        </w:rPr>
        <w:t xml:space="preserve"> </w:t>
      </w:r>
      <w:r w:rsidRPr="003147EF">
        <w:t>employés,</w:t>
      </w:r>
      <w:r w:rsidRPr="003147EF">
        <w:rPr>
          <w:spacing w:val="-6"/>
        </w:rPr>
        <w:t xml:space="preserve"> </w:t>
      </w:r>
      <w:r w:rsidRPr="003147EF">
        <w:t>et</w:t>
      </w:r>
      <w:r w:rsidRPr="003147EF">
        <w:rPr>
          <w:spacing w:val="-3"/>
        </w:rPr>
        <w:t xml:space="preserve"> </w:t>
      </w:r>
      <w:r w:rsidRPr="003147EF">
        <w:t>des</w:t>
      </w:r>
      <w:r w:rsidRPr="003147EF">
        <w:rPr>
          <w:spacing w:val="-4"/>
        </w:rPr>
        <w:t xml:space="preserve"> </w:t>
      </w:r>
      <w:r w:rsidRPr="003147EF">
        <w:t>renseignements</w:t>
      </w:r>
      <w:r w:rsidRPr="003147EF">
        <w:rPr>
          <w:spacing w:val="-4"/>
        </w:rPr>
        <w:t xml:space="preserve"> </w:t>
      </w:r>
      <w:r w:rsidRPr="003147EF">
        <w:t>d’autoidentification</w:t>
      </w:r>
      <w:r w:rsidRPr="003147EF">
        <w:rPr>
          <w:spacing w:val="-3"/>
        </w:rPr>
        <w:t xml:space="preserve"> </w:t>
      </w:r>
      <w:r w:rsidRPr="003147EF">
        <w:t xml:space="preserve">pour </w:t>
      </w:r>
      <w:bookmarkStart w:id="45" w:name="Sensibilisation_et_formation"/>
      <w:bookmarkEnd w:id="45"/>
      <w:r w:rsidRPr="003147EF">
        <w:t>orienter notre plan et classer les activités d’accessibilité par ordre de priorité.</w:t>
      </w:r>
    </w:p>
    <w:p w14:paraId="7A38CD26" w14:textId="77777777" w:rsidR="00F049BB" w:rsidRPr="003147EF" w:rsidRDefault="00D77380" w:rsidP="00066353">
      <w:pPr>
        <w:pStyle w:val="Heading1"/>
        <w:jc w:val="left"/>
      </w:pPr>
      <w:bookmarkStart w:id="46" w:name="_Toc832530040"/>
      <w:r w:rsidRPr="003147EF">
        <w:t>Sensibilisation</w:t>
      </w:r>
      <w:r w:rsidRPr="003147EF">
        <w:rPr>
          <w:spacing w:val="-12"/>
        </w:rPr>
        <w:t xml:space="preserve"> </w:t>
      </w:r>
      <w:r w:rsidRPr="003147EF">
        <w:t>et</w:t>
      </w:r>
      <w:r w:rsidRPr="003147EF">
        <w:rPr>
          <w:spacing w:val="-14"/>
        </w:rPr>
        <w:t xml:space="preserve"> </w:t>
      </w:r>
      <w:r w:rsidRPr="003147EF">
        <w:rPr>
          <w:spacing w:val="-2"/>
        </w:rPr>
        <w:t>formation</w:t>
      </w:r>
      <w:bookmarkEnd w:id="46"/>
    </w:p>
    <w:p w14:paraId="48418A34" w14:textId="77777777" w:rsidR="00F049BB" w:rsidRPr="003147EF" w:rsidRDefault="00D77380" w:rsidP="00B375FB">
      <w:r w:rsidRPr="003147EF">
        <w:t>La Responsable de l’accessibilité collaborera avec des représentants des équipes de l’Apprentissage,</w:t>
      </w:r>
      <w:r w:rsidRPr="003147EF">
        <w:rPr>
          <w:spacing w:val="-6"/>
        </w:rPr>
        <w:t xml:space="preserve"> </w:t>
      </w:r>
      <w:r w:rsidRPr="003147EF">
        <w:t>des</w:t>
      </w:r>
      <w:r w:rsidRPr="003147EF">
        <w:rPr>
          <w:spacing w:val="-6"/>
        </w:rPr>
        <w:t xml:space="preserve"> </w:t>
      </w:r>
      <w:r w:rsidRPr="003147EF">
        <w:t>Communications,</w:t>
      </w:r>
      <w:r w:rsidRPr="003147EF">
        <w:rPr>
          <w:spacing w:val="-3"/>
        </w:rPr>
        <w:t xml:space="preserve"> </w:t>
      </w:r>
      <w:r w:rsidRPr="003147EF">
        <w:t>du</w:t>
      </w:r>
      <w:r w:rsidRPr="003147EF">
        <w:rPr>
          <w:spacing w:val="-3"/>
        </w:rPr>
        <w:t xml:space="preserve"> </w:t>
      </w:r>
      <w:r w:rsidRPr="003147EF">
        <w:t>Bien-être</w:t>
      </w:r>
      <w:r w:rsidRPr="003147EF">
        <w:rPr>
          <w:spacing w:val="-3"/>
        </w:rPr>
        <w:t xml:space="preserve"> </w:t>
      </w:r>
      <w:r w:rsidRPr="003147EF">
        <w:t>et</w:t>
      </w:r>
      <w:r w:rsidRPr="003147EF">
        <w:rPr>
          <w:spacing w:val="-3"/>
        </w:rPr>
        <w:t xml:space="preserve"> </w:t>
      </w:r>
      <w:r w:rsidRPr="003147EF">
        <w:t>de</w:t>
      </w:r>
      <w:r w:rsidRPr="003147EF">
        <w:rPr>
          <w:spacing w:val="-3"/>
        </w:rPr>
        <w:t xml:space="preserve"> </w:t>
      </w:r>
      <w:r w:rsidRPr="003147EF">
        <w:t>l’Accommodement,</w:t>
      </w:r>
      <w:r w:rsidRPr="003147EF">
        <w:rPr>
          <w:spacing w:val="-6"/>
        </w:rPr>
        <w:t xml:space="preserve"> </w:t>
      </w:r>
      <w:r w:rsidRPr="003147EF">
        <w:t>du</w:t>
      </w:r>
      <w:r w:rsidRPr="003147EF">
        <w:rPr>
          <w:spacing w:val="-3"/>
        </w:rPr>
        <w:t xml:space="preserve"> </w:t>
      </w:r>
      <w:r w:rsidRPr="003147EF">
        <w:t xml:space="preserve">groupe de ressource d’employés DiversesHabiletés, et des employés handicapés pour concevoir et organiser des </w:t>
      </w:r>
      <w:r w:rsidRPr="003147EF">
        <w:lastRenderedPageBreak/>
        <w:t>activités de sensibilisation et de formation afin de favoriser l’accessibilité et l’inclusion des personnes handicapées.</w:t>
      </w:r>
    </w:p>
    <w:p w14:paraId="28CAF2B8" w14:textId="77777777" w:rsidR="00F049BB" w:rsidRPr="003147EF" w:rsidRDefault="00D77380" w:rsidP="00B375FB">
      <w:r w:rsidRPr="003147EF">
        <w:t>Parmi</w:t>
      </w:r>
      <w:r w:rsidRPr="003147EF">
        <w:rPr>
          <w:spacing w:val="1"/>
        </w:rPr>
        <w:t xml:space="preserve"> </w:t>
      </w:r>
      <w:r w:rsidRPr="003147EF">
        <w:t>ces</w:t>
      </w:r>
      <w:r w:rsidRPr="003147EF">
        <w:rPr>
          <w:spacing w:val="-2"/>
        </w:rPr>
        <w:t xml:space="preserve"> </w:t>
      </w:r>
      <w:r w:rsidRPr="003147EF">
        <w:t>initiatives</w:t>
      </w:r>
      <w:r w:rsidRPr="003147EF">
        <w:rPr>
          <w:spacing w:val="1"/>
        </w:rPr>
        <w:t xml:space="preserve"> </w:t>
      </w:r>
      <w:r w:rsidRPr="003147EF">
        <w:t>de sensibilisation</w:t>
      </w:r>
      <w:r w:rsidRPr="003147EF">
        <w:rPr>
          <w:spacing w:val="3"/>
        </w:rPr>
        <w:t xml:space="preserve"> </w:t>
      </w:r>
      <w:r w:rsidRPr="003147EF">
        <w:t>et</w:t>
      </w:r>
      <w:r w:rsidRPr="003147EF">
        <w:rPr>
          <w:spacing w:val="-2"/>
        </w:rPr>
        <w:t xml:space="preserve"> </w:t>
      </w:r>
      <w:r w:rsidRPr="003147EF">
        <w:t>de</w:t>
      </w:r>
      <w:r w:rsidRPr="003147EF">
        <w:rPr>
          <w:spacing w:val="-3"/>
        </w:rPr>
        <w:t xml:space="preserve"> </w:t>
      </w:r>
      <w:r w:rsidRPr="003147EF">
        <w:t>formation,</w:t>
      </w:r>
      <w:r w:rsidRPr="003147EF">
        <w:rPr>
          <w:spacing w:val="3"/>
        </w:rPr>
        <w:t xml:space="preserve"> </w:t>
      </w:r>
      <w:r w:rsidRPr="003147EF">
        <w:t>on</w:t>
      </w:r>
      <w:r w:rsidRPr="003147EF">
        <w:rPr>
          <w:spacing w:val="2"/>
        </w:rPr>
        <w:t xml:space="preserve"> </w:t>
      </w:r>
      <w:r w:rsidRPr="003147EF">
        <w:t>trouve</w:t>
      </w:r>
      <w:r w:rsidRPr="003147EF">
        <w:rPr>
          <w:spacing w:val="3"/>
        </w:rPr>
        <w:t xml:space="preserve"> </w:t>
      </w:r>
      <w:r w:rsidRPr="003147EF">
        <w:rPr>
          <w:spacing w:val="-10"/>
        </w:rPr>
        <w:t>:</w:t>
      </w:r>
    </w:p>
    <w:p w14:paraId="2AD46891" w14:textId="77777777" w:rsidR="00F049BB" w:rsidRPr="003147EF" w:rsidRDefault="00D77380" w:rsidP="00B375FB">
      <w:pPr>
        <w:pStyle w:val="ListParagraph"/>
        <w:numPr>
          <w:ilvl w:val="1"/>
          <w:numId w:val="1"/>
        </w:numPr>
        <w:tabs>
          <w:tab w:val="left" w:pos="839"/>
        </w:tabs>
        <w:ind w:left="714" w:right="891" w:hanging="357"/>
        <w:rPr>
          <w:szCs w:val="36"/>
        </w:rPr>
      </w:pPr>
      <w:r w:rsidRPr="003147EF">
        <w:rPr>
          <w:szCs w:val="36"/>
        </w:rPr>
        <w:t>Des</w:t>
      </w:r>
      <w:r w:rsidRPr="003147EF">
        <w:rPr>
          <w:spacing w:val="-4"/>
          <w:szCs w:val="36"/>
        </w:rPr>
        <w:t xml:space="preserve"> </w:t>
      </w:r>
      <w:r w:rsidRPr="003147EF">
        <w:rPr>
          <w:szCs w:val="36"/>
        </w:rPr>
        <w:t>ressources,</w:t>
      </w:r>
      <w:r w:rsidRPr="003147EF">
        <w:rPr>
          <w:spacing w:val="-6"/>
          <w:szCs w:val="36"/>
        </w:rPr>
        <w:t xml:space="preserve"> </w:t>
      </w:r>
      <w:r w:rsidRPr="003147EF">
        <w:rPr>
          <w:szCs w:val="36"/>
        </w:rPr>
        <w:t>notamment</w:t>
      </w:r>
      <w:r w:rsidRPr="003147EF">
        <w:rPr>
          <w:spacing w:val="-6"/>
          <w:szCs w:val="36"/>
        </w:rPr>
        <w:t xml:space="preserve"> </w:t>
      </w:r>
      <w:r w:rsidRPr="003147EF">
        <w:rPr>
          <w:szCs w:val="36"/>
        </w:rPr>
        <w:t>des</w:t>
      </w:r>
      <w:r w:rsidRPr="003147EF">
        <w:rPr>
          <w:spacing w:val="-6"/>
          <w:szCs w:val="36"/>
        </w:rPr>
        <w:t xml:space="preserve"> </w:t>
      </w:r>
      <w:r w:rsidRPr="003147EF">
        <w:rPr>
          <w:szCs w:val="36"/>
        </w:rPr>
        <w:t>aide-mémoires,</w:t>
      </w:r>
      <w:r w:rsidRPr="003147EF">
        <w:rPr>
          <w:spacing w:val="-3"/>
          <w:szCs w:val="36"/>
        </w:rPr>
        <w:t xml:space="preserve"> </w:t>
      </w:r>
      <w:r w:rsidRPr="003147EF">
        <w:rPr>
          <w:szCs w:val="36"/>
        </w:rPr>
        <w:t>offerts</w:t>
      </w:r>
      <w:r w:rsidRPr="003147EF">
        <w:rPr>
          <w:spacing w:val="-6"/>
          <w:szCs w:val="36"/>
        </w:rPr>
        <w:t xml:space="preserve"> </w:t>
      </w:r>
      <w:r w:rsidRPr="003147EF">
        <w:rPr>
          <w:szCs w:val="36"/>
        </w:rPr>
        <w:t>dans</w:t>
      </w:r>
      <w:r w:rsidRPr="003147EF">
        <w:rPr>
          <w:spacing w:val="-4"/>
          <w:szCs w:val="36"/>
        </w:rPr>
        <w:t xml:space="preserve"> </w:t>
      </w:r>
      <w:r w:rsidRPr="003147EF">
        <w:rPr>
          <w:szCs w:val="36"/>
        </w:rPr>
        <w:t>de</w:t>
      </w:r>
      <w:r w:rsidRPr="003147EF">
        <w:rPr>
          <w:spacing w:val="-5"/>
          <w:szCs w:val="36"/>
        </w:rPr>
        <w:t xml:space="preserve"> </w:t>
      </w:r>
      <w:r w:rsidRPr="003147EF">
        <w:rPr>
          <w:szCs w:val="36"/>
        </w:rPr>
        <w:t>multiples formats accessibles</w:t>
      </w:r>
    </w:p>
    <w:p w14:paraId="7615E1F6" w14:textId="77777777" w:rsidR="00F049BB" w:rsidRPr="003147EF" w:rsidRDefault="00D77380" w:rsidP="00B375FB">
      <w:pPr>
        <w:pStyle w:val="ListParagraph"/>
        <w:numPr>
          <w:ilvl w:val="1"/>
          <w:numId w:val="1"/>
        </w:numPr>
        <w:tabs>
          <w:tab w:val="left" w:pos="840"/>
        </w:tabs>
        <w:ind w:left="714" w:right="328" w:hanging="357"/>
        <w:rPr>
          <w:szCs w:val="36"/>
        </w:rPr>
      </w:pPr>
      <w:r w:rsidRPr="003147EF">
        <w:rPr>
          <w:szCs w:val="36"/>
        </w:rPr>
        <w:t>Des</w:t>
      </w:r>
      <w:r w:rsidRPr="003147EF">
        <w:rPr>
          <w:spacing w:val="-4"/>
          <w:szCs w:val="36"/>
        </w:rPr>
        <w:t xml:space="preserve"> </w:t>
      </w:r>
      <w:r w:rsidRPr="003147EF">
        <w:rPr>
          <w:szCs w:val="36"/>
        </w:rPr>
        <w:t>activités</w:t>
      </w:r>
      <w:r w:rsidRPr="003147EF">
        <w:rPr>
          <w:spacing w:val="-4"/>
          <w:szCs w:val="36"/>
        </w:rPr>
        <w:t xml:space="preserve"> </w:t>
      </w:r>
      <w:r w:rsidRPr="003147EF">
        <w:rPr>
          <w:szCs w:val="36"/>
        </w:rPr>
        <w:t>de</w:t>
      </w:r>
      <w:r w:rsidRPr="003147EF">
        <w:rPr>
          <w:spacing w:val="-3"/>
          <w:szCs w:val="36"/>
        </w:rPr>
        <w:t xml:space="preserve"> </w:t>
      </w:r>
      <w:r w:rsidRPr="003147EF">
        <w:rPr>
          <w:szCs w:val="36"/>
        </w:rPr>
        <w:t>sensibilisation,</w:t>
      </w:r>
      <w:r w:rsidRPr="003147EF">
        <w:rPr>
          <w:spacing w:val="-3"/>
          <w:szCs w:val="36"/>
        </w:rPr>
        <w:t xml:space="preserve"> </w:t>
      </w:r>
      <w:r w:rsidRPr="003147EF">
        <w:rPr>
          <w:szCs w:val="36"/>
        </w:rPr>
        <w:t>des</w:t>
      </w:r>
      <w:r w:rsidRPr="003147EF">
        <w:rPr>
          <w:spacing w:val="-4"/>
          <w:szCs w:val="36"/>
        </w:rPr>
        <w:t xml:space="preserve"> </w:t>
      </w:r>
      <w:r w:rsidRPr="003147EF">
        <w:rPr>
          <w:szCs w:val="36"/>
        </w:rPr>
        <w:t>séances</w:t>
      </w:r>
      <w:r w:rsidRPr="003147EF">
        <w:rPr>
          <w:spacing w:val="-9"/>
          <w:szCs w:val="36"/>
        </w:rPr>
        <w:t xml:space="preserve"> </w:t>
      </w:r>
      <w:r w:rsidRPr="003147EF">
        <w:rPr>
          <w:szCs w:val="36"/>
        </w:rPr>
        <w:t>d’information,</w:t>
      </w:r>
      <w:r w:rsidRPr="003147EF">
        <w:rPr>
          <w:spacing w:val="-3"/>
          <w:szCs w:val="36"/>
        </w:rPr>
        <w:t xml:space="preserve"> </w:t>
      </w:r>
      <w:r w:rsidRPr="003147EF">
        <w:rPr>
          <w:szCs w:val="36"/>
        </w:rPr>
        <w:t>des</w:t>
      </w:r>
      <w:r w:rsidRPr="003147EF">
        <w:rPr>
          <w:spacing w:val="-4"/>
          <w:szCs w:val="36"/>
        </w:rPr>
        <w:t xml:space="preserve"> </w:t>
      </w:r>
      <w:r w:rsidRPr="003147EF">
        <w:rPr>
          <w:szCs w:val="36"/>
        </w:rPr>
        <w:t>démonstrations et des séances portes ouvertes</w:t>
      </w:r>
    </w:p>
    <w:p w14:paraId="768083CE" w14:textId="77777777" w:rsidR="00F049BB" w:rsidRPr="003147EF" w:rsidRDefault="00D77380" w:rsidP="00B375FB">
      <w:pPr>
        <w:pStyle w:val="ListParagraph"/>
        <w:numPr>
          <w:ilvl w:val="1"/>
          <w:numId w:val="1"/>
        </w:numPr>
        <w:tabs>
          <w:tab w:val="left" w:pos="839"/>
        </w:tabs>
        <w:ind w:left="714" w:hanging="357"/>
        <w:rPr>
          <w:szCs w:val="36"/>
        </w:rPr>
      </w:pPr>
      <w:r w:rsidRPr="003147EF">
        <w:rPr>
          <w:szCs w:val="36"/>
        </w:rPr>
        <w:t>De</w:t>
      </w:r>
      <w:r w:rsidRPr="003147EF">
        <w:rPr>
          <w:spacing w:val="-4"/>
          <w:szCs w:val="36"/>
        </w:rPr>
        <w:t xml:space="preserve"> </w:t>
      </w:r>
      <w:r w:rsidRPr="003147EF">
        <w:rPr>
          <w:szCs w:val="36"/>
        </w:rPr>
        <w:t>la</w:t>
      </w:r>
      <w:r w:rsidRPr="003147EF">
        <w:rPr>
          <w:spacing w:val="-3"/>
          <w:szCs w:val="36"/>
        </w:rPr>
        <w:t xml:space="preserve"> </w:t>
      </w:r>
      <w:r w:rsidRPr="003147EF">
        <w:rPr>
          <w:szCs w:val="36"/>
        </w:rPr>
        <w:t>formation</w:t>
      </w:r>
      <w:r w:rsidRPr="003147EF">
        <w:rPr>
          <w:spacing w:val="-1"/>
          <w:szCs w:val="36"/>
        </w:rPr>
        <w:t xml:space="preserve"> </w:t>
      </w:r>
      <w:r w:rsidRPr="003147EF">
        <w:rPr>
          <w:szCs w:val="36"/>
        </w:rPr>
        <w:t>générale</w:t>
      </w:r>
      <w:r w:rsidRPr="003147EF">
        <w:rPr>
          <w:spacing w:val="-1"/>
          <w:szCs w:val="36"/>
        </w:rPr>
        <w:t xml:space="preserve"> </w:t>
      </w:r>
      <w:r w:rsidRPr="003147EF">
        <w:rPr>
          <w:szCs w:val="36"/>
        </w:rPr>
        <w:t>sur</w:t>
      </w:r>
      <w:r w:rsidRPr="003147EF">
        <w:rPr>
          <w:spacing w:val="-3"/>
          <w:szCs w:val="36"/>
        </w:rPr>
        <w:t xml:space="preserve"> </w:t>
      </w:r>
      <w:r w:rsidRPr="003147EF">
        <w:rPr>
          <w:szCs w:val="36"/>
        </w:rPr>
        <w:t>divers</w:t>
      </w:r>
      <w:r w:rsidRPr="003147EF">
        <w:rPr>
          <w:spacing w:val="-2"/>
          <w:szCs w:val="36"/>
        </w:rPr>
        <w:t xml:space="preserve"> </w:t>
      </w:r>
      <w:r w:rsidRPr="003147EF">
        <w:rPr>
          <w:szCs w:val="36"/>
        </w:rPr>
        <w:t>sujets</w:t>
      </w:r>
      <w:r w:rsidRPr="003147EF">
        <w:rPr>
          <w:spacing w:val="-2"/>
          <w:szCs w:val="36"/>
        </w:rPr>
        <w:t xml:space="preserve"> </w:t>
      </w:r>
      <w:r w:rsidRPr="003147EF">
        <w:rPr>
          <w:szCs w:val="36"/>
        </w:rPr>
        <w:t>liés</w:t>
      </w:r>
      <w:r w:rsidRPr="003147EF">
        <w:rPr>
          <w:spacing w:val="-4"/>
          <w:szCs w:val="36"/>
        </w:rPr>
        <w:t xml:space="preserve"> </w:t>
      </w:r>
      <w:r w:rsidRPr="003147EF">
        <w:rPr>
          <w:szCs w:val="36"/>
        </w:rPr>
        <w:t>à</w:t>
      </w:r>
      <w:r w:rsidRPr="003147EF">
        <w:rPr>
          <w:spacing w:val="-1"/>
          <w:szCs w:val="36"/>
        </w:rPr>
        <w:t xml:space="preserve"> </w:t>
      </w:r>
      <w:r w:rsidRPr="003147EF">
        <w:rPr>
          <w:szCs w:val="36"/>
        </w:rPr>
        <w:t>l’inclusion</w:t>
      </w:r>
      <w:r w:rsidRPr="003147EF">
        <w:rPr>
          <w:spacing w:val="-3"/>
          <w:szCs w:val="36"/>
        </w:rPr>
        <w:t xml:space="preserve"> </w:t>
      </w:r>
      <w:r w:rsidRPr="003147EF">
        <w:rPr>
          <w:szCs w:val="36"/>
        </w:rPr>
        <w:t>et</w:t>
      </w:r>
      <w:r w:rsidRPr="003147EF">
        <w:rPr>
          <w:spacing w:val="-4"/>
          <w:szCs w:val="36"/>
        </w:rPr>
        <w:t xml:space="preserve"> </w:t>
      </w:r>
      <w:r w:rsidRPr="003147EF">
        <w:rPr>
          <w:szCs w:val="36"/>
        </w:rPr>
        <w:t>à</w:t>
      </w:r>
      <w:r w:rsidRPr="003147EF">
        <w:rPr>
          <w:spacing w:val="-1"/>
          <w:szCs w:val="36"/>
        </w:rPr>
        <w:t xml:space="preserve"> </w:t>
      </w:r>
      <w:r w:rsidRPr="003147EF">
        <w:rPr>
          <w:spacing w:val="-2"/>
          <w:szCs w:val="36"/>
        </w:rPr>
        <w:t>l’accessibilité</w:t>
      </w:r>
    </w:p>
    <w:p w14:paraId="241390E5" w14:textId="77777777" w:rsidR="00F049BB" w:rsidRPr="003147EF" w:rsidRDefault="00D77380" w:rsidP="00B375FB">
      <w:pPr>
        <w:pStyle w:val="ListParagraph"/>
        <w:numPr>
          <w:ilvl w:val="1"/>
          <w:numId w:val="1"/>
        </w:numPr>
        <w:tabs>
          <w:tab w:val="left" w:pos="840"/>
        </w:tabs>
        <w:ind w:left="714" w:right="331" w:hanging="357"/>
        <w:rPr>
          <w:szCs w:val="36"/>
        </w:rPr>
      </w:pPr>
      <w:r w:rsidRPr="003147EF">
        <w:rPr>
          <w:szCs w:val="36"/>
        </w:rPr>
        <w:t>De</w:t>
      </w:r>
      <w:r w:rsidRPr="003147EF">
        <w:rPr>
          <w:spacing w:val="-2"/>
          <w:szCs w:val="36"/>
        </w:rPr>
        <w:t xml:space="preserve"> </w:t>
      </w:r>
      <w:r w:rsidRPr="003147EF">
        <w:rPr>
          <w:szCs w:val="36"/>
        </w:rPr>
        <w:t>la</w:t>
      </w:r>
      <w:r w:rsidRPr="003147EF">
        <w:rPr>
          <w:spacing w:val="-4"/>
          <w:szCs w:val="36"/>
        </w:rPr>
        <w:t xml:space="preserve"> </w:t>
      </w:r>
      <w:r w:rsidRPr="003147EF">
        <w:rPr>
          <w:szCs w:val="36"/>
        </w:rPr>
        <w:t>formation</w:t>
      </w:r>
      <w:r w:rsidRPr="003147EF">
        <w:rPr>
          <w:spacing w:val="-2"/>
          <w:szCs w:val="36"/>
        </w:rPr>
        <w:t xml:space="preserve"> </w:t>
      </w:r>
      <w:r w:rsidRPr="003147EF">
        <w:rPr>
          <w:szCs w:val="36"/>
        </w:rPr>
        <w:t>ciblée</w:t>
      </w:r>
      <w:r w:rsidRPr="003147EF">
        <w:rPr>
          <w:spacing w:val="-4"/>
          <w:szCs w:val="36"/>
        </w:rPr>
        <w:t xml:space="preserve"> </w:t>
      </w:r>
      <w:r w:rsidRPr="003147EF">
        <w:rPr>
          <w:szCs w:val="36"/>
        </w:rPr>
        <w:t>pour</w:t>
      </w:r>
      <w:r w:rsidRPr="003147EF">
        <w:rPr>
          <w:spacing w:val="-4"/>
          <w:szCs w:val="36"/>
        </w:rPr>
        <w:t xml:space="preserve"> </w:t>
      </w:r>
      <w:r w:rsidRPr="003147EF">
        <w:rPr>
          <w:szCs w:val="36"/>
        </w:rPr>
        <w:t>renforcer</w:t>
      </w:r>
      <w:r w:rsidRPr="003147EF">
        <w:rPr>
          <w:spacing w:val="-4"/>
          <w:szCs w:val="36"/>
        </w:rPr>
        <w:t xml:space="preserve"> </w:t>
      </w:r>
      <w:r w:rsidRPr="003147EF">
        <w:rPr>
          <w:szCs w:val="36"/>
        </w:rPr>
        <w:t>les</w:t>
      </w:r>
      <w:r w:rsidRPr="003147EF">
        <w:rPr>
          <w:spacing w:val="-3"/>
          <w:szCs w:val="36"/>
        </w:rPr>
        <w:t xml:space="preserve"> </w:t>
      </w:r>
      <w:r w:rsidRPr="003147EF">
        <w:rPr>
          <w:szCs w:val="36"/>
        </w:rPr>
        <w:t>compétences</w:t>
      </w:r>
      <w:r w:rsidRPr="003147EF">
        <w:rPr>
          <w:spacing w:val="-5"/>
          <w:szCs w:val="36"/>
        </w:rPr>
        <w:t xml:space="preserve"> </w:t>
      </w:r>
      <w:r w:rsidRPr="003147EF">
        <w:rPr>
          <w:szCs w:val="36"/>
        </w:rPr>
        <w:t>et</w:t>
      </w:r>
      <w:r w:rsidRPr="003147EF">
        <w:rPr>
          <w:spacing w:val="-2"/>
          <w:szCs w:val="36"/>
        </w:rPr>
        <w:t xml:space="preserve"> </w:t>
      </w:r>
      <w:r w:rsidRPr="003147EF">
        <w:rPr>
          <w:szCs w:val="36"/>
        </w:rPr>
        <w:t>les</w:t>
      </w:r>
      <w:r w:rsidRPr="003147EF">
        <w:rPr>
          <w:spacing w:val="-5"/>
          <w:szCs w:val="36"/>
        </w:rPr>
        <w:t xml:space="preserve"> </w:t>
      </w:r>
      <w:r w:rsidRPr="003147EF">
        <w:rPr>
          <w:szCs w:val="36"/>
        </w:rPr>
        <w:t>capacités</w:t>
      </w:r>
      <w:r w:rsidRPr="003147EF">
        <w:rPr>
          <w:spacing w:val="-3"/>
          <w:szCs w:val="36"/>
        </w:rPr>
        <w:t xml:space="preserve"> </w:t>
      </w:r>
      <w:r w:rsidRPr="003147EF">
        <w:rPr>
          <w:szCs w:val="36"/>
        </w:rPr>
        <w:t xml:space="preserve">internes afin d’appliquer proactivement les principes d’accessibilité dans le travail au </w:t>
      </w:r>
      <w:r w:rsidRPr="003147EF">
        <w:rPr>
          <w:spacing w:val="-2"/>
          <w:szCs w:val="36"/>
        </w:rPr>
        <w:t>quotidien</w:t>
      </w:r>
    </w:p>
    <w:p w14:paraId="785640BA" w14:textId="5627E1BF" w:rsidR="00107E8B" w:rsidRPr="003147EF" w:rsidRDefault="00D77380" w:rsidP="00107E8B">
      <w:pPr>
        <w:ind w:left="714" w:hanging="357"/>
        <w:rPr>
          <w:szCs w:val="36"/>
        </w:rPr>
        <w:sectPr w:rsidR="00107E8B" w:rsidRPr="003147EF">
          <w:headerReference w:type="default" r:id="rId26"/>
          <w:pgSz w:w="12240" w:h="15840"/>
          <w:pgMar w:top="1360" w:right="1340" w:bottom="1200" w:left="1320" w:header="0" w:footer="989" w:gutter="0"/>
          <w:cols w:space="720"/>
        </w:sectPr>
      </w:pPr>
      <w:r w:rsidRPr="003147EF">
        <w:t>Les activités de formation ciblée s’adresseront notamment aux créateurs et aux responsables de contenu, aux concepteurs et aux développeurs, aux responsables de produits, aux équipes</w:t>
      </w:r>
      <w:r w:rsidRPr="003147EF">
        <w:rPr>
          <w:spacing w:val="-2"/>
        </w:rPr>
        <w:t xml:space="preserve"> </w:t>
      </w:r>
      <w:r w:rsidRPr="003147EF">
        <w:t>des Services juridiques et de l’Approvisionnement, à l’équipe de l’Acquisition</w:t>
      </w:r>
      <w:r w:rsidRPr="003147EF">
        <w:rPr>
          <w:spacing w:val="-2"/>
        </w:rPr>
        <w:t xml:space="preserve"> </w:t>
      </w:r>
      <w:r w:rsidRPr="003147EF">
        <w:t>des</w:t>
      </w:r>
      <w:r w:rsidRPr="003147EF">
        <w:rPr>
          <w:spacing w:val="-3"/>
        </w:rPr>
        <w:t xml:space="preserve"> </w:t>
      </w:r>
      <w:r w:rsidRPr="003147EF">
        <w:t>talents</w:t>
      </w:r>
      <w:r w:rsidRPr="003147EF">
        <w:rPr>
          <w:spacing w:val="-3"/>
        </w:rPr>
        <w:t xml:space="preserve"> </w:t>
      </w:r>
      <w:r w:rsidRPr="003147EF">
        <w:t>et</w:t>
      </w:r>
      <w:r w:rsidRPr="003147EF">
        <w:rPr>
          <w:spacing w:val="-2"/>
        </w:rPr>
        <w:t xml:space="preserve"> </w:t>
      </w:r>
      <w:r w:rsidRPr="003147EF">
        <w:t>aux</w:t>
      </w:r>
      <w:r w:rsidRPr="003147EF">
        <w:rPr>
          <w:spacing w:val="-5"/>
        </w:rPr>
        <w:t xml:space="preserve"> </w:t>
      </w:r>
      <w:r w:rsidRPr="003147EF">
        <w:t>équipes</w:t>
      </w:r>
      <w:r w:rsidRPr="003147EF">
        <w:rPr>
          <w:spacing w:val="-3"/>
        </w:rPr>
        <w:t xml:space="preserve"> </w:t>
      </w:r>
      <w:r w:rsidRPr="003147EF">
        <w:t>d’embauche,</w:t>
      </w:r>
      <w:r w:rsidRPr="003147EF">
        <w:rPr>
          <w:spacing w:val="-5"/>
        </w:rPr>
        <w:t xml:space="preserve"> </w:t>
      </w:r>
      <w:r w:rsidRPr="003147EF">
        <w:t>ainsi</w:t>
      </w:r>
      <w:r w:rsidRPr="003147EF">
        <w:rPr>
          <w:spacing w:val="-3"/>
        </w:rPr>
        <w:t xml:space="preserve"> </w:t>
      </w:r>
      <w:r w:rsidRPr="003147EF">
        <w:t>qu’aux</w:t>
      </w:r>
      <w:r w:rsidRPr="003147EF">
        <w:rPr>
          <w:spacing w:val="-5"/>
        </w:rPr>
        <w:t xml:space="preserve"> </w:t>
      </w:r>
      <w:r w:rsidRPr="003147EF">
        <w:t>équipes</w:t>
      </w:r>
      <w:r w:rsidRPr="003147EF">
        <w:rPr>
          <w:spacing w:val="-3"/>
        </w:rPr>
        <w:t xml:space="preserve"> </w:t>
      </w:r>
      <w:r w:rsidRPr="003147EF">
        <w:t>des</w:t>
      </w:r>
      <w:r w:rsidRPr="003147EF">
        <w:rPr>
          <w:spacing w:val="-3"/>
        </w:rPr>
        <w:t xml:space="preserve"> </w:t>
      </w:r>
      <w:r w:rsidRPr="003147EF">
        <w:t>services à la clientèle.</w:t>
      </w:r>
      <w:r w:rsidR="00107E8B" w:rsidRPr="00107E8B">
        <w:rPr>
          <w:szCs w:val="36"/>
        </w:rPr>
        <w:t xml:space="preserve"> </w:t>
      </w:r>
    </w:p>
    <w:p w14:paraId="08DA5EB4" w14:textId="77777777" w:rsidR="00F049BB" w:rsidRPr="003147EF" w:rsidRDefault="00D77380" w:rsidP="00066353">
      <w:pPr>
        <w:pStyle w:val="Heading1"/>
        <w:jc w:val="left"/>
      </w:pPr>
      <w:bookmarkStart w:id="47" w:name="Répartition_du_budget_et_des_ressources"/>
      <w:bookmarkStart w:id="48" w:name="_Toc414427083"/>
      <w:bookmarkEnd w:id="47"/>
      <w:r w:rsidRPr="003147EF">
        <w:lastRenderedPageBreak/>
        <w:t>Répartition</w:t>
      </w:r>
      <w:r w:rsidRPr="003147EF">
        <w:rPr>
          <w:spacing w:val="-9"/>
        </w:rPr>
        <w:t xml:space="preserve"> </w:t>
      </w:r>
      <w:r w:rsidRPr="003147EF">
        <w:t>du</w:t>
      </w:r>
      <w:r w:rsidRPr="003147EF">
        <w:rPr>
          <w:spacing w:val="-9"/>
        </w:rPr>
        <w:t xml:space="preserve"> </w:t>
      </w:r>
      <w:r w:rsidRPr="003147EF">
        <w:t>budget</w:t>
      </w:r>
      <w:r w:rsidRPr="003147EF">
        <w:rPr>
          <w:spacing w:val="-9"/>
        </w:rPr>
        <w:t xml:space="preserve"> </w:t>
      </w:r>
      <w:r w:rsidRPr="003147EF">
        <w:t>et</w:t>
      </w:r>
      <w:r w:rsidRPr="003147EF">
        <w:rPr>
          <w:spacing w:val="-9"/>
        </w:rPr>
        <w:t xml:space="preserve"> </w:t>
      </w:r>
      <w:r w:rsidRPr="003147EF">
        <w:t>des</w:t>
      </w:r>
      <w:r w:rsidRPr="003147EF">
        <w:rPr>
          <w:spacing w:val="-8"/>
        </w:rPr>
        <w:t xml:space="preserve"> </w:t>
      </w:r>
      <w:r w:rsidRPr="003147EF">
        <w:rPr>
          <w:spacing w:val="-2"/>
        </w:rPr>
        <w:t>ressources</w:t>
      </w:r>
      <w:bookmarkEnd w:id="48"/>
    </w:p>
    <w:p w14:paraId="71DCB677" w14:textId="77777777" w:rsidR="00F049BB" w:rsidRPr="003147EF" w:rsidRDefault="00D77380" w:rsidP="00B375FB">
      <w:r w:rsidRPr="003147EF">
        <w:t>Nous</w:t>
      </w:r>
      <w:r w:rsidRPr="003147EF">
        <w:rPr>
          <w:spacing w:val="-3"/>
        </w:rPr>
        <w:t xml:space="preserve"> </w:t>
      </w:r>
      <w:r w:rsidRPr="003147EF">
        <w:t>nous</w:t>
      </w:r>
      <w:r w:rsidRPr="003147EF">
        <w:rPr>
          <w:spacing w:val="-3"/>
        </w:rPr>
        <w:t xml:space="preserve"> </w:t>
      </w:r>
      <w:r w:rsidRPr="003147EF">
        <w:t>engageons</w:t>
      </w:r>
      <w:r w:rsidRPr="003147EF">
        <w:rPr>
          <w:spacing w:val="-5"/>
        </w:rPr>
        <w:t xml:space="preserve"> </w:t>
      </w:r>
      <w:r w:rsidRPr="003147EF">
        <w:t>à</w:t>
      </w:r>
      <w:r w:rsidRPr="003147EF">
        <w:rPr>
          <w:spacing w:val="-2"/>
        </w:rPr>
        <w:t xml:space="preserve"> </w:t>
      </w:r>
      <w:r w:rsidRPr="003147EF">
        <w:t>investir</w:t>
      </w:r>
      <w:r w:rsidRPr="003147EF">
        <w:rPr>
          <w:spacing w:val="-4"/>
        </w:rPr>
        <w:t xml:space="preserve"> </w:t>
      </w:r>
      <w:r w:rsidRPr="003147EF">
        <w:t>pour</w:t>
      </w:r>
      <w:r w:rsidRPr="003147EF">
        <w:rPr>
          <w:spacing w:val="-7"/>
        </w:rPr>
        <w:t xml:space="preserve"> </w:t>
      </w:r>
      <w:r w:rsidRPr="003147EF">
        <w:t>améliorer</w:t>
      </w:r>
      <w:r w:rsidRPr="003147EF">
        <w:rPr>
          <w:spacing w:val="-4"/>
        </w:rPr>
        <w:t xml:space="preserve"> </w:t>
      </w:r>
      <w:r w:rsidRPr="003147EF">
        <w:t>l’accessibilité</w:t>
      </w:r>
      <w:r w:rsidRPr="003147EF">
        <w:rPr>
          <w:spacing w:val="-2"/>
        </w:rPr>
        <w:t xml:space="preserve"> </w:t>
      </w:r>
      <w:r w:rsidRPr="003147EF">
        <w:t>à</w:t>
      </w:r>
      <w:r w:rsidRPr="003147EF">
        <w:rPr>
          <w:spacing w:val="-4"/>
        </w:rPr>
        <w:t xml:space="preserve"> </w:t>
      </w:r>
      <w:r w:rsidRPr="003147EF">
        <w:t>EDC.</w:t>
      </w:r>
      <w:r w:rsidRPr="003147EF">
        <w:rPr>
          <w:spacing w:val="-2"/>
        </w:rPr>
        <w:t xml:space="preserve"> </w:t>
      </w:r>
      <w:r w:rsidRPr="003147EF">
        <w:t>Nous</w:t>
      </w:r>
      <w:r w:rsidRPr="003147EF">
        <w:rPr>
          <w:spacing w:val="-5"/>
        </w:rPr>
        <w:t xml:space="preserve"> </w:t>
      </w:r>
      <w:r w:rsidRPr="003147EF">
        <w:t>allouerons un budget et des ressources en soutien aux activités du plan d’accessibilité pour chacun des 7 domaines décrits à l’article 5 de la LCA.</w:t>
      </w:r>
    </w:p>
    <w:p w14:paraId="48E75C26" w14:textId="77777777" w:rsidR="00F049BB" w:rsidRPr="003147EF" w:rsidRDefault="00D77380" w:rsidP="00B375FB">
      <w:r w:rsidRPr="003147EF">
        <w:t>Les investissements viseront notamment les activités de formation ciblée, les partenariats avec les groupes représentant des personnes handicapées, les consultations</w:t>
      </w:r>
      <w:r w:rsidRPr="003147EF">
        <w:rPr>
          <w:spacing w:val="-5"/>
        </w:rPr>
        <w:t xml:space="preserve"> </w:t>
      </w:r>
      <w:r w:rsidRPr="003147EF">
        <w:t>et</w:t>
      </w:r>
      <w:r w:rsidRPr="003147EF">
        <w:rPr>
          <w:spacing w:val="-2"/>
        </w:rPr>
        <w:t xml:space="preserve"> </w:t>
      </w:r>
      <w:r w:rsidRPr="003147EF">
        <w:t>les</w:t>
      </w:r>
      <w:r w:rsidRPr="003147EF">
        <w:rPr>
          <w:spacing w:val="-5"/>
        </w:rPr>
        <w:t xml:space="preserve"> </w:t>
      </w:r>
      <w:r w:rsidRPr="003147EF">
        <w:t>vérifications,</w:t>
      </w:r>
      <w:r w:rsidRPr="003147EF">
        <w:rPr>
          <w:spacing w:val="-5"/>
        </w:rPr>
        <w:t xml:space="preserve"> </w:t>
      </w:r>
      <w:r w:rsidRPr="003147EF">
        <w:t>et</w:t>
      </w:r>
      <w:r w:rsidRPr="003147EF">
        <w:rPr>
          <w:spacing w:val="-2"/>
        </w:rPr>
        <w:t xml:space="preserve"> </w:t>
      </w:r>
      <w:r w:rsidRPr="003147EF">
        <w:t>les</w:t>
      </w:r>
      <w:r w:rsidRPr="003147EF">
        <w:rPr>
          <w:spacing w:val="-5"/>
        </w:rPr>
        <w:t xml:space="preserve"> </w:t>
      </w:r>
      <w:r w:rsidRPr="003147EF">
        <w:t>activités</w:t>
      </w:r>
      <w:r w:rsidRPr="003147EF">
        <w:rPr>
          <w:spacing w:val="-3"/>
        </w:rPr>
        <w:t xml:space="preserve"> </w:t>
      </w:r>
      <w:r w:rsidRPr="003147EF">
        <w:t>d’évaluation</w:t>
      </w:r>
      <w:r w:rsidRPr="003147EF">
        <w:rPr>
          <w:spacing w:val="-4"/>
        </w:rPr>
        <w:t xml:space="preserve"> </w:t>
      </w:r>
      <w:r w:rsidRPr="003147EF">
        <w:t>de</w:t>
      </w:r>
      <w:r w:rsidRPr="003147EF">
        <w:rPr>
          <w:spacing w:val="-4"/>
        </w:rPr>
        <w:t xml:space="preserve"> </w:t>
      </w:r>
      <w:r w:rsidRPr="003147EF">
        <w:t>l’accessibilité</w:t>
      </w:r>
      <w:r w:rsidRPr="003147EF">
        <w:rPr>
          <w:spacing w:val="-2"/>
        </w:rPr>
        <w:t xml:space="preserve"> </w:t>
      </w:r>
      <w:r w:rsidRPr="003147EF">
        <w:t>et</w:t>
      </w:r>
      <w:r w:rsidRPr="003147EF">
        <w:rPr>
          <w:spacing w:val="-5"/>
        </w:rPr>
        <w:t xml:space="preserve"> </w:t>
      </w:r>
      <w:r w:rsidRPr="003147EF">
        <w:t xml:space="preserve">de </w:t>
      </w:r>
      <w:r w:rsidRPr="003147EF">
        <w:rPr>
          <w:spacing w:val="-2"/>
        </w:rPr>
        <w:t>l’utilisabilité.</w:t>
      </w:r>
    </w:p>
    <w:p w14:paraId="714CECDC" w14:textId="77777777" w:rsidR="00F049BB" w:rsidRPr="003147EF" w:rsidRDefault="00D77380" w:rsidP="00066353">
      <w:pPr>
        <w:pStyle w:val="Heading1"/>
        <w:jc w:val="left"/>
      </w:pPr>
      <w:bookmarkStart w:id="49" w:name="Annexe_–_Obstacles_à_l’accessibilité"/>
      <w:bookmarkStart w:id="50" w:name="_Toc439046979"/>
      <w:bookmarkEnd w:id="49"/>
      <w:r w:rsidRPr="003147EF">
        <w:t>Annexe</w:t>
      </w:r>
      <w:r w:rsidRPr="003147EF">
        <w:rPr>
          <w:spacing w:val="-10"/>
        </w:rPr>
        <w:t xml:space="preserve"> </w:t>
      </w:r>
      <w:r w:rsidRPr="003147EF">
        <w:t>–</w:t>
      </w:r>
      <w:r w:rsidRPr="003147EF">
        <w:rPr>
          <w:spacing w:val="-7"/>
        </w:rPr>
        <w:t xml:space="preserve"> </w:t>
      </w:r>
      <w:r w:rsidRPr="003147EF">
        <w:t>Obstacles</w:t>
      </w:r>
      <w:r w:rsidRPr="003147EF">
        <w:rPr>
          <w:spacing w:val="-10"/>
        </w:rPr>
        <w:t xml:space="preserve"> </w:t>
      </w:r>
      <w:r w:rsidRPr="003147EF">
        <w:t>à</w:t>
      </w:r>
      <w:r w:rsidRPr="003147EF">
        <w:rPr>
          <w:spacing w:val="-10"/>
        </w:rPr>
        <w:t xml:space="preserve"> </w:t>
      </w:r>
      <w:r w:rsidRPr="003147EF">
        <w:rPr>
          <w:spacing w:val="-2"/>
        </w:rPr>
        <w:t>l’accessibilité</w:t>
      </w:r>
      <w:bookmarkEnd w:id="50"/>
    </w:p>
    <w:p w14:paraId="34AB7B2B" w14:textId="77777777" w:rsidR="00F049BB" w:rsidRPr="003147EF" w:rsidRDefault="00D77380" w:rsidP="00B375FB">
      <w:r w:rsidRPr="003147EF">
        <w:t>Résumé</w:t>
      </w:r>
      <w:r w:rsidRPr="003147EF">
        <w:rPr>
          <w:spacing w:val="-2"/>
        </w:rPr>
        <w:t xml:space="preserve"> </w:t>
      </w:r>
      <w:r w:rsidRPr="003147EF">
        <w:t>des</w:t>
      </w:r>
      <w:r w:rsidRPr="003147EF">
        <w:rPr>
          <w:spacing w:val="-3"/>
        </w:rPr>
        <w:t xml:space="preserve"> </w:t>
      </w:r>
      <w:r w:rsidRPr="003147EF">
        <w:t>obstacles</w:t>
      </w:r>
      <w:r w:rsidRPr="003147EF">
        <w:rPr>
          <w:spacing w:val="-5"/>
        </w:rPr>
        <w:t xml:space="preserve"> </w:t>
      </w:r>
      <w:r w:rsidRPr="003147EF">
        <w:t>à</w:t>
      </w:r>
      <w:r w:rsidRPr="003147EF">
        <w:rPr>
          <w:spacing w:val="-2"/>
        </w:rPr>
        <w:t xml:space="preserve"> </w:t>
      </w:r>
      <w:r w:rsidRPr="003147EF">
        <w:t>l'accessibilité</w:t>
      </w:r>
      <w:r w:rsidRPr="003147EF">
        <w:rPr>
          <w:spacing w:val="-4"/>
        </w:rPr>
        <w:t xml:space="preserve"> </w:t>
      </w:r>
      <w:r w:rsidRPr="003147EF">
        <w:t>communiqués</w:t>
      </w:r>
      <w:r w:rsidRPr="003147EF">
        <w:rPr>
          <w:spacing w:val="-3"/>
        </w:rPr>
        <w:t xml:space="preserve"> </w:t>
      </w:r>
      <w:r w:rsidRPr="003147EF">
        <w:t>à</w:t>
      </w:r>
      <w:r w:rsidRPr="003147EF">
        <w:rPr>
          <w:spacing w:val="-4"/>
        </w:rPr>
        <w:t xml:space="preserve"> </w:t>
      </w:r>
      <w:r w:rsidRPr="003147EF">
        <w:t>EDC</w:t>
      </w:r>
      <w:r w:rsidRPr="003147EF">
        <w:rPr>
          <w:spacing w:val="-3"/>
        </w:rPr>
        <w:t xml:space="preserve"> </w:t>
      </w:r>
      <w:r w:rsidRPr="003147EF">
        <w:t>lors</w:t>
      </w:r>
      <w:r w:rsidRPr="003147EF">
        <w:rPr>
          <w:spacing w:val="-3"/>
        </w:rPr>
        <w:t xml:space="preserve"> </w:t>
      </w:r>
      <w:r w:rsidRPr="003147EF">
        <w:t>de</w:t>
      </w:r>
      <w:r w:rsidRPr="003147EF">
        <w:rPr>
          <w:spacing w:val="-4"/>
        </w:rPr>
        <w:t xml:space="preserve"> </w:t>
      </w:r>
      <w:r w:rsidRPr="003147EF">
        <w:t>nos</w:t>
      </w:r>
      <w:r w:rsidRPr="003147EF">
        <w:rPr>
          <w:spacing w:val="-3"/>
        </w:rPr>
        <w:t xml:space="preserve"> </w:t>
      </w:r>
      <w:r w:rsidRPr="003147EF">
        <w:t>consultations, et organisés par chaque domaine décrit à l'article 5 de la LCA.</w:t>
      </w:r>
    </w:p>
    <w:p w14:paraId="5FFB4FB3" w14:textId="77777777" w:rsidR="00F049BB" w:rsidRPr="003147EF" w:rsidRDefault="00D77380" w:rsidP="00066353">
      <w:pPr>
        <w:pStyle w:val="Heading2"/>
      </w:pPr>
      <w:bookmarkStart w:id="51" w:name="_Toc898412905"/>
      <w:r>
        <w:t>Emploi</w:t>
      </w:r>
      <w:bookmarkEnd w:id="51"/>
    </w:p>
    <w:p w14:paraId="232C2A53" w14:textId="77777777" w:rsidR="00F049BB" w:rsidRPr="003147EF" w:rsidRDefault="00D77380" w:rsidP="00B375FB">
      <w:pPr>
        <w:pStyle w:val="ListParagraph"/>
        <w:numPr>
          <w:ilvl w:val="1"/>
          <w:numId w:val="1"/>
        </w:numPr>
        <w:tabs>
          <w:tab w:val="left" w:pos="840"/>
        </w:tabs>
        <w:ind w:left="714" w:right="102" w:hanging="357"/>
        <w:rPr>
          <w:szCs w:val="36"/>
        </w:rPr>
      </w:pPr>
      <w:r w:rsidRPr="003147EF">
        <w:rPr>
          <w:szCs w:val="36"/>
        </w:rPr>
        <w:t>Les</w:t>
      </w:r>
      <w:r w:rsidRPr="003147EF">
        <w:rPr>
          <w:spacing w:val="-3"/>
          <w:szCs w:val="36"/>
        </w:rPr>
        <w:t xml:space="preserve"> </w:t>
      </w:r>
      <w:r w:rsidRPr="003147EF">
        <w:rPr>
          <w:szCs w:val="36"/>
        </w:rPr>
        <w:t>employés</w:t>
      </w:r>
      <w:r w:rsidRPr="003147EF">
        <w:rPr>
          <w:spacing w:val="-3"/>
          <w:szCs w:val="36"/>
        </w:rPr>
        <w:t xml:space="preserve"> </w:t>
      </w:r>
      <w:r w:rsidRPr="003147EF">
        <w:rPr>
          <w:szCs w:val="36"/>
        </w:rPr>
        <w:t>et</w:t>
      </w:r>
      <w:r w:rsidRPr="003147EF">
        <w:rPr>
          <w:spacing w:val="-3"/>
          <w:szCs w:val="36"/>
        </w:rPr>
        <w:t xml:space="preserve"> </w:t>
      </w:r>
      <w:r w:rsidRPr="003147EF">
        <w:rPr>
          <w:szCs w:val="36"/>
        </w:rPr>
        <w:t>les</w:t>
      </w:r>
      <w:r w:rsidRPr="003147EF">
        <w:rPr>
          <w:spacing w:val="-3"/>
          <w:szCs w:val="36"/>
        </w:rPr>
        <w:t xml:space="preserve"> </w:t>
      </w:r>
      <w:r w:rsidRPr="003147EF">
        <w:rPr>
          <w:szCs w:val="36"/>
        </w:rPr>
        <w:t>visiteurs</w:t>
      </w:r>
      <w:r w:rsidRPr="003147EF">
        <w:rPr>
          <w:spacing w:val="-3"/>
          <w:szCs w:val="36"/>
        </w:rPr>
        <w:t xml:space="preserve"> </w:t>
      </w:r>
      <w:r w:rsidRPr="003147EF">
        <w:rPr>
          <w:szCs w:val="36"/>
        </w:rPr>
        <w:t>connaissent</w:t>
      </w:r>
      <w:r w:rsidRPr="003147EF">
        <w:rPr>
          <w:spacing w:val="-5"/>
          <w:szCs w:val="36"/>
        </w:rPr>
        <w:t xml:space="preserve"> </w:t>
      </w:r>
      <w:r w:rsidRPr="003147EF">
        <w:rPr>
          <w:szCs w:val="36"/>
        </w:rPr>
        <w:t>mal</w:t>
      </w:r>
      <w:r w:rsidRPr="003147EF">
        <w:rPr>
          <w:spacing w:val="-3"/>
          <w:szCs w:val="36"/>
        </w:rPr>
        <w:t xml:space="preserve"> </w:t>
      </w:r>
      <w:r w:rsidRPr="003147EF">
        <w:rPr>
          <w:szCs w:val="36"/>
        </w:rPr>
        <w:t>le</w:t>
      </w:r>
      <w:r w:rsidRPr="003147EF">
        <w:rPr>
          <w:spacing w:val="-3"/>
          <w:szCs w:val="36"/>
        </w:rPr>
        <w:t xml:space="preserve"> </w:t>
      </w:r>
      <w:r w:rsidRPr="003147EF">
        <w:rPr>
          <w:szCs w:val="36"/>
        </w:rPr>
        <w:t>soutien</w:t>
      </w:r>
      <w:r w:rsidRPr="003147EF">
        <w:rPr>
          <w:spacing w:val="-3"/>
          <w:szCs w:val="36"/>
        </w:rPr>
        <w:t xml:space="preserve"> </w:t>
      </w:r>
      <w:r w:rsidRPr="003147EF">
        <w:rPr>
          <w:szCs w:val="36"/>
        </w:rPr>
        <w:t>et</w:t>
      </w:r>
      <w:r w:rsidRPr="003147EF">
        <w:rPr>
          <w:spacing w:val="-3"/>
          <w:szCs w:val="36"/>
        </w:rPr>
        <w:t xml:space="preserve"> </w:t>
      </w:r>
      <w:r w:rsidRPr="003147EF">
        <w:rPr>
          <w:szCs w:val="36"/>
        </w:rPr>
        <w:t>les</w:t>
      </w:r>
      <w:r w:rsidRPr="003147EF">
        <w:rPr>
          <w:spacing w:val="-5"/>
          <w:szCs w:val="36"/>
        </w:rPr>
        <w:t xml:space="preserve"> </w:t>
      </w:r>
      <w:r w:rsidRPr="003147EF">
        <w:rPr>
          <w:szCs w:val="36"/>
        </w:rPr>
        <w:t>accommodements disponibles lorsqu’ils se trouvent à EDC ou qu’ils participent à des activités que nous organisons.</w:t>
      </w:r>
    </w:p>
    <w:p w14:paraId="24E21B37" w14:textId="77777777" w:rsidR="00F049BB" w:rsidRPr="003147EF" w:rsidRDefault="00D77380" w:rsidP="00B375FB">
      <w:pPr>
        <w:pStyle w:val="ListParagraph"/>
        <w:numPr>
          <w:ilvl w:val="1"/>
          <w:numId w:val="1"/>
        </w:numPr>
        <w:tabs>
          <w:tab w:val="left" w:pos="840"/>
        </w:tabs>
        <w:ind w:left="714" w:right="421" w:hanging="357"/>
        <w:rPr>
          <w:szCs w:val="36"/>
        </w:rPr>
      </w:pPr>
      <w:r w:rsidRPr="003147EF">
        <w:rPr>
          <w:szCs w:val="36"/>
        </w:rPr>
        <w:t>Les</w:t>
      </w:r>
      <w:r w:rsidRPr="003147EF">
        <w:rPr>
          <w:spacing w:val="-3"/>
          <w:szCs w:val="36"/>
        </w:rPr>
        <w:t xml:space="preserve"> </w:t>
      </w:r>
      <w:r w:rsidRPr="003147EF">
        <w:rPr>
          <w:szCs w:val="36"/>
        </w:rPr>
        <w:t>leaders</w:t>
      </w:r>
      <w:r w:rsidRPr="003147EF">
        <w:rPr>
          <w:spacing w:val="-5"/>
          <w:szCs w:val="36"/>
        </w:rPr>
        <w:t xml:space="preserve"> </w:t>
      </w:r>
      <w:r w:rsidRPr="003147EF">
        <w:rPr>
          <w:szCs w:val="36"/>
        </w:rPr>
        <w:t>ou</w:t>
      </w:r>
      <w:r w:rsidRPr="003147EF">
        <w:rPr>
          <w:spacing w:val="-2"/>
          <w:szCs w:val="36"/>
        </w:rPr>
        <w:t xml:space="preserve"> </w:t>
      </w:r>
      <w:r w:rsidRPr="003147EF">
        <w:rPr>
          <w:szCs w:val="36"/>
        </w:rPr>
        <w:t>les</w:t>
      </w:r>
      <w:r w:rsidRPr="003147EF">
        <w:rPr>
          <w:spacing w:val="-5"/>
          <w:szCs w:val="36"/>
        </w:rPr>
        <w:t xml:space="preserve"> </w:t>
      </w:r>
      <w:r w:rsidRPr="003147EF">
        <w:rPr>
          <w:szCs w:val="36"/>
        </w:rPr>
        <w:t>collègues</w:t>
      </w:r>
      <w:r w:rsidRPr="003147EF">
        <w:rPr>
          <w:spacing w:val="-3"/>
          <w:szCs w:val="36"/>
        </w:rPr>
        <w:t xml:space="preserve"> </w:t>
      </w:r>
      <w:r w:rsidRPr="003147EF">
        <w:rPr>
          <w:szCs w:val="36"/>
        </w:rPr>
        <w:t>remettent</w:t>
      </w:r>
      <w:r w:rsidRPr="003147EF">
        <w:rPr>
          <w:spacing w:val="-5"/>
          <w:szCs w:val="36"/>
        </w:rPr>
        <w:t xml:space="preserve"> </w:t>
      </w:r>
      <w:r w:rsidRPr="003147EF">
        <w:rPr>
          <w:szCs w:val="36"/>
        </w:rPr>
        <w:t>parfois</w:t>
      </w:r>
      <w:r w:rsidRPr="003147EF">
        <w:rPr>
          <w:spacing w:val="-3"/>
          <w:szCs w:val="36"/>
        </w:rPr>
        <w:t xml:space="preserve"> </w:t>
      </w:r>
      <w:r w:rsidRPr="003147EF">
        <w:rPr>
          <w:szCs w:val="36"/>
        </w:rPr>
        <w:t>en</w:t>
      </w:r>
      <w:r w:rsidRPr="003147EF">
        <w:rPr>
          <w:spacing w:val="-2"/>
          <w:szCs w:val="36"/>
        </w:rPr>
        <w:t xml:space="preserve"> </w:t>
      </w:r>
      <w:r w:rsidRPr="003147EF">
        <w:rPr>
          <w:szCs w:val="36"/>
        </w:rPr>
        <w:t>question</w:t>
      </w:r>
      <w:r w:rsidRPr="003147EF">
        <w:rPr>
          <w:spacing w:val="-2"/>
          <w:szCs w:val="36"/>
        </w:rPr>
        <w:t xml:space="preserve"> </w:t>
      </w:r>
      <w:r w:rsidRPr="003147EF">
        <w:rPr>
          <w:szCs w:val="36"/>
        </w:rPr>
        <w:t>les</w:t>
      </w:r>
      <w:r w:rsidRPr="003147EF">
        <w:rPr>
          <w:spacing w:val="-5"/>
          <w:szCs w:val="36"/>
        </w:rPr>
        <w:t xml:space="preserve"> </w:t>
      </w:r>
      <w:r w:rsidRPr="003147EF">
        <w:rPr>
          <w:szCs w:val="36"/>
        </w:rPr>
        <w:t>capacités</w:t>
      </w:r>
      <w:r w:rsidRPr="003147EF">
        <w:rPr>
          <w:spacing w:val="-3"/>
          <w:szCs w:val="36"/>
        </w:rPr>
        <w:t xml:space="preserve"> </w:t>
      </w:r>
      <w:r w:rsidRPr="003147EF">
        <w:rPr>
          <w:szCs w:val="36"/>
        </w:rPr>
        <w:t xml:space="preserve">d’une personne handicapée, </w:t>
      </w:r>
      <w:r w:rsidRPr="003147EF">
        <w:rPr>
          <w:szCs w:val="36"/>
        </w:rPr>
        <w:lastRenderedPageBreak/>
        <w:t>ce qui peut influencer négativement les décisions d’embauche, les attributions d’emploi, ou les promotions à son égard.</w:t>
      </w:r>
    </w:p>
    <w:p w14:paraId="02E07847" w14:textId="77777777" w:rsidR="00F049BB" w:rsidRPr="003147EF" w:rsidRDefault="00D77380" w:rsidP="00B375FB">
      <w:pPr>
        <w:pStyle w:val="ListParagraph"/>
        <w:numPr>
          <w:ilvl w:val="1"/>
          <w:numId w:val="1"/>
        </w:numPr>
        <w:tabs>
          <w:tab w:val="left" w:pos="840"/>
        </w:tabs>
        <w:ind w:left="714" w:right="125" w:hanging="357"/>
        <w:rPr>
          <w:szCs w:val="36"/>
        </w:rPr>
      </w:pPr>
      <w:r w:rsidRPr="003147EF">
        <w:rPr>
          <w:szCs w:val="36"/>
        </w:rPr>
        <w:t>La</w:t>
      </w:r>
      <w:r w:rsidRPr="003147EF">
        <w:rPr>
          <w:spacing w:val="-3"/>
          <w:szCs w:val="36"/>
        </w:rPr>
        <w:t xml:space="preserve"> </w:t>
      </w:r>
      <w:r w:rsidRPr="003147EF">
        <w:rPr>
          <w:szCs w:val="36"/>
        </w:rPr>
        <w:t>stigmatisation</w:t>
      </w:r>
      <w:r w:rsidRPr="003147EF">
        <w:rPr>
          <w:spacing w:val="-3"/>
          <w:szCs w:val="36"/>
        </w:rPr>
        <w:t xml:space="preserve"> </w:t>
      </w:r>
      <w:r w:rsidRPr="003147EF">
        <w:rPr>
          <w:szCs w:val="36"/>
        </w:rPr>
        <w:t>par</w:t>
      </w:r>
      <w:r w:rsidRPr="003147EF">
        <w:rPr>
          <w:spacing w:val="-5"/>
          <w:szCs w:val="36"/>
        </w:rPr>
        <w:t xml:space="preserve"> </w:t>
      </w:r>
      <w:r w:rsidRPr="003147EF">
        <w:rPr>
          <w:szCs w:val="36"/>
        </w:rPr>
        <w:t>les</w:t>
      </w:r>
      <w:r w:rsidRPr="003147EF">
        <w:rPr>
          <w:spacing w:val="-4"/>
          <w:szCs w:val="36"/>
        </w:rPr>
        <w:t xml:space="preserve"> </w:t>
      </w:r>
      <w:r w:rsidRPr="003147EF">
        <w:rPr>
          <w:szCs w:val="36"/>
        </w:rPr>
        <w:t>leaders</w:t>
      </w:r>
      <w:r w:rsidRPr="003147EF">
        <w:rPr>
          <w:spacing w:val="-4"/>
          <w:szCs w:val="36"/>
        </w:rPr>
        <w:t xml:space="preserve"> </w:t>
      </w:r>
      <w:r w:rsidRPr="003147EF">
        <w:rPr>
          <w:szCs w:val="36"/>
        </w:rPr>
        <w:t>ou</w:t>
      </w:r>
      <w:r w:rsidRPr="003147EF">
        <w:rPr>
          <w:spacing w:val="-3"/>
          <w:szCs w:val="36"/>
        </w:rPr>
        <w:t xml:space="preserve"> </w:t>
      </w:r>
      <w:r w:rsidRPr="003147EF">
        <w:rPr>
          <w:szCs w:val="36"/>
        </w:rPr>
        <w:t>les</w:t>
      </w:r>
      <w:r w:rsidRPr="003147EF">
        <w:rPr>
          <w:spacing w:val="-4"/>
          <w:szCs w:val="36"/>
        </w:rPr>
        <w:t xml:space="preserve"> </w:t>
      </w:r>
      <w:r w:rsidRPr="003147EF">
        <w:rPr>
          <w:szCs w:val="36"/>
        </w:rPr>
        <w:t>collègues</w:t>
      </w:r>
      <w:r w:rsidRPr="003147EF">
        <w:rPr>
          <w:spacing w:val="-4"/>
          <w:szCs w:val="36"/>
        </w:rPr>
        <w:t xml:space="preserve"> </w:t>
      </w:r>
      <w:r w:rsidRPr="003147EF">
        <w:rPr>
          <w:szCs w:val="36"/>
        </w:rPr>
        <w:t>et</w:t>
      </w:r>
      <w:r w:rsidRPr="003147EF">
        <w:rPr>
          <w:spacing w:val="-3"/>
          <w:szCs w:val="36"/>
        </w:rPr>
        <w:t xml:space="preserve"> </w:t>
      </w:r>
      <w:r w:rsidRPr="003147EF">
        <w:rPr>
          <w:szCs w:val="36"/>
        </w:rPr>
        <w:t>l’auto-stigmatisation</w:t>
      </w:r>
      <w:r w:rsidRPr="003147EF">
        <w:rPr>
          <w:spacing w:val="-5"/>
          <w:szCs w:val="36"/>
        </w:rPr>
        <w:t xml:space="preserve"> </w:t>
      </w:r>
      <w:r w:rsidRPr="003147EF">
        <w:rPr>
          <w:szCs w:val="36"/>
        </w:rPr>
        <w:t xml:space="preserve">peuvent faire en sorte qu’un employé ne communique pas l’information au sujet de son handicap ou n’accède pas au soutien ou aux accommodements auxquels il a </w:t>
      </w:r>
      <w:r w:rsidRPr="003147EF">
        <w:rPr>
          <w:spacing w:val="-2"/>
          <w:szCs w:val="36"/>
        </w:rPr>
        <w:t>droit.</w:t>
      </w:r>
    </w:p>
    <w:p w14:paraId="3BFDCCF1" w14:textId="77777777" w:rsidR="00F049BB" w:rsidRPr="003147EF" w:rsidRDefault="00D77380" w:rsidP="00066353">
      <w:pPr>
        <w:pStyle w:val="Heading2"/>
      </w:pPr>
      <w:bookmarkStart w:id="52" w:name="_Toc1003127094"/>
      <w:r w:rsidRPr="003147EF">
        <w:t>Environnement</w:t>
      </w:r>
      <w:r w:rsidRPr="003147EF">
        <w:rPr>
          <w:spacing w:val="-14"/>
        </w:rPr>
        <w:t xml:space="preserve"> </w:t>
      </w:r>
      <w:r w:rsidRPr="003147EF">
        <w:rPr>
          <w:spacing w:val="-4"/>
        </w:rPr>
        <w:t>bâti</w:t>
      </w:r>
      <w:bookmarkEnd w:id="52"/>
    </w:p>
    <w:p w14:paraId="4DE82637" w14:textId="77777777" w:rsidR="00F049BB" w:rsidRPr="003147EF" w:rsidRDefault="00D77380" w:rsidP="00876770">
      <w:pPr>
        <w:pStyle w:val="ListParagraph"/>
        <w:numPr>
          <w:ilvl w:val="1"/>
          <w:numId w:val="1"/>
        </w:numPr>
        <w:tabs>
          <w:tab w:val="left" w:pos="840"/>
        </w:tabs>
        <w:ind w:left="714" w:right="809" w:hanging="357"/>
        <w:rPr>
          <w:szCs w:val="36"/>
        </w:rPr>
      </w:pPr>
      <w:r w:rsidRPr="003147EF">
        <w:rPr>
          <w:szCs w:val="36"/>
        </w:rPr>
        <w:t>Certains</w:t>
      </w:r>
      <w:r w:rsidRPr="003147EF">
        <w:rPr>
          <w:spacing w:val="-3"/>
          <w:szCs w:val="36"/>
        </w:rPr>
        <w:t xml:space="preserve"> </w:t>
      </w:r>
      <w:r w:rsidRPr="003147EF">
        <w:rPr>
          <w:szCs w:val="36"/>
        </w:rPr>
        <w:t>éléments</w:t>
      </w:r>
      <w:r w:rsidRPr="003147EF">
        <w:rPr>
          <w:spacing w:val="-5"/>
          <w:szCs w:val="36"/>
        </w:rPr>
        <w:t xml:space="preserve"> </w:t>
      </w:r>
      <w:r w:rsidRPr="003147EF">
        <w:rPr>
          <w:szCs w:val="36"/>
        </w:rPr>
        <w:t>des</w:t>
      </w:r>
      <w:r w:rsidRPr="003147EF">
        <w:rPr>
          <w:spacing w:val="-5"/>
          <w:szCs w:val="36"/>
        </w:rPr>
        <w:t xml:space="preserve"> </w:t>
      </w:r>
      <w:r w:rsidRPr="003147EF">
        <w:rPr>
          <w:szCs w:val="36"/>
        </w:rPr>
        <w:t>espaces</w:t>
      </w:r>
      <w:r w:rsidRPr="003147EF">
        <w:rPr>
          <w:spacing w:val="-3"/>
          <w:szCs w:val="36"/>
        </w:rPr>
        <w:t xml:space="preserve"> </w:t>
      </w:r>
      <w:r w:rsidRPr="003147EF">
        <w:rPr>
          <w:szCs w:val="36"/>
        </w:rPr>
        <w:t>et</w:t>
      </w:r>
      <w:r w:rsidRPr="003147EF">
        <w:rPr>
          <w:spacing w:val="-5"/>
          <w:szCs w:val="36"/>
        </w:rPr>
        <w:t xml:space="preserve"> </w:t>
      </w:r>
      <w:r w:rsidRPr="003147EF">
        <w:rPr>
          <w:szCs w:val="36"/>
        </w:rPr>
        <w:t>des</w:t>
      </w:r>
      <w:r w:rsidRPr="003147EF">
        <w:rPr>
          <w:spacing w:val="-5"/>
          <w:szCs w:val="36"/>
        </w:rPr>
        <w:t xml:space="preserve"> </w:t>
      </w:r>
      <w:r w:rsidRPr="003147EF">
        <w:rPr>
          <w:szCs w:val="36"/>
        </w:rPr>
        <w:t>salles</w:t>
      </w:r>
      <w:r w:rsidRPr="003147EF">
        <w:rPr>
          <w:spacing w:val="-5"/>
          <w:szCs w:val="36"/>
        </w:rPr>
        <w:t xml:space="preserve"> </w:t>
      </w:r>
      <w:r w:rsidRPr="003147EF">
        <w:rPr>
          <w:szCs w:val="36"/>
        </w:rPr>
        <w:t>de</w:t>
      </w:r>
      <w:r w:rsidRPr="003147EF">
        <w:rPr>
          <w:spacing w:val="-2"/>
          <w:szCs w:val="36"/>
        </w:rPr>
        <w:t xml:space="preserve"> </w:t>
      </w:r>
      <w:r w:rsidRPr="003147EF">
        <w:rPr>
          <w:szCs w:val="36"/>
        </w:rPr>
        <w:t>réunion,</w:t>
      </w:r>
      <w:r w:rsidRPr="003147EF">
        <w:rPr>
          <w:spacing w:val="-2"/>
          <w:szCs w:val="36"/>
        </w:rPr>
        <w:t xml:space="preserve"> </w:t>
      </w:r>
      <w:r w:rsidRPr="003147EF">
        <w:rPr>
          <w:szCs w:val="36"/>
        </w:rPr>
        <w:t>par</w:t>
      </w:r>
      <w:r w:rsidRPr="003147EF">
        <w:rPr>
          <w:spacing w:val="-4"/>
          <w:szCs w:val="36"/>
        </w:rPr>
        <w:t xml:space="preserve"> </w:t>
      </w:r>
      <w:r w:rsidRPr="003147EF">
        <w:rPr>
          <w:szCs w:val="36"/>
        </w:rPr>
        <w:t>exemple,</w:t>
      </w:r>
      <w:r w:rsidRPr="003147EF">
        <w:rPr>
          <w:spacing w:val="-2"/>
          <w:szCs w:val="36"/>
        </w:rPr>
        <w:t xml:space="preserve"> </w:t>
      </w:r>
      <w:r w:rsidRPr="003147EF">
        <w:rPr>
          <w:szCs w:val="36"/>
        </w:rPr>
        <w:t xml:space="preserve">des portes coulissantes lourdes ou des caméras de visioconférence mal positionnées, créent des obstacles involontaires pour les personnes </w:t>
      </w:r>
      <w:r w:rsidRPr="003147EF">
        <w:rPr>
          <w:spacing w:val="-2"/>
          <w:szCs w:val="36"/>
        </w:rPr>
        <w:t>handicapées.</w:t>
      </w:r>
    </w:p>
    <w:p w14:paraId="7910C816" w14:textId="77777777" w:rsidR="00F049BB" w:rsidRPr="003147EF" w:rsidRDefault="00D77380" w:rsidP="00876770">
      <w:pPr>
        <w:pStyle w:val="ListParagraph"/>
        <w:numPr>
          <w:ilvl w:val="1"/>
          <w:numId w:val="1"/>
        </w:numPr>
        <w:tabs>
          <w:tab w:val="left" w:pos="840"/>
        </w:tabs>
        <w:ind w:left="714" w:right="115" w:hanging="357"/>
        <w:rPr>
          <w:szCs w:val="36"/>
        </w:rPr>
      </w:pPr>
      <w:r w:rsidRPr="003147EF">
        <w:rPr>
          <w:szCs w:val="36"/>
        </w:rPr>
        <w:t>Le</w:t>
      </w:r>
      <w:r w:rsidRPr="003147EF">
        <w:rPr>
          <w:spacing w:val="-2"/>
          <w:szCs w:val="36"/>
        </w:rPr>
        <w:t xml:space="preserve"> </w:t>
      </w:r>
      <w:r w:rsidRPr="003147EF">
        <w:rPr>
          <w:szCs w:val="36"/>
        </w:rPr>
        <w:t>réaménagement</w:t>
      </w:r>
      <w:r w:rsidRPr="003147EF">
        <w:rPr>
          <w:spacing w:val="-2"/>
          <w:szCs w:val="36"/>
        </w:rPr>
        <w:t xml:space="preserve"> </w:t>
      </w:r>
      <w:r w:rsidRPr="003147EF">
        <w:rPr>
          <w:szCs w:val="36"/>
        </w:rPr>
        <w:t>de</w:t>
      </w:r>
      <w:r w:rsidRPr="003147EF">
        <w:rPr>
          <w:spacing w:val="-4"/>
          <w:szCs w:val="36"/>
        </w:rPr>
        <w:t xml:space="preserve"> </w:t>
      </w:r>
      <w:r w:rsidRPr="003147EF">
        <w:rPr>
          <w:szCs w:val="36"/>
        </w:rPr>
        <w:t>nos</w:t>
      </w:r>
      <w:r w:rsidRPr="003147EF">
        <w:rPr>
          <w:spacing w:val="-5"/>
          <w:szCs w:val="36"/>
        </w:rPr>
        <w:t xml:space="preserve"> </w:t>
      </w:r>
      <w:r w:rsidRPr="003147EF">
        <w:rPr>
          <w:szCs w:val="36"/>
        </w:rPr>
        <w:t>espaces</w:t>
      </w:r>
      <w:r w:rsidRPr="003147EF">
        <w:rPr>
          <w:spacing w:val="-3"/>
          <w:szCs w:val="36"/>
        </w:rPr>
        <w:t xml:space="preserve"> </w:t>
      </w:r>
      <w:r w:rsidRPr="003147EF">
        <w:rPr>
          <w:szCs w:val="36"/>
        </w:rPr>
        <w:t>pour</w:t>
      </w:r>
      <w:r w:rsidRPr="003147EF">
        <w:rPr>
          <w:spacing w:val="-4"/>
          <w:szCs w:val="36"/>
        </w:rPr>
        <w:t xml:space="preserve"> </w:t>
      </w:r>
      <w:r w:rsidRPr="003147EF">
        <w:rPr>
          <w:szCs w:val="36"/>
        </w:rPr>
        <w:t>le</w:t>
      </w:r>
      <w:r w:rsidRPr="003147EF">
        <w:rPr>
          <w:spacing w:val="-4"/>
          <w:szCs w:val="36"/>
        </w:rPr>
        <w:t xml:space="preserve"> </w:t>
      </w:r>
      <w:r w:rsidRPr="003147EF">
        <w:rPr>
          <w:szCs w:val="36"/>
        </w:rPr>
        <w:t>travail</w:t>
      </w:r>
      <w:r w:rsidRPr="003147EF">
        <w:rPr>
          <w:spacing w:val="-3"/>
          <w:szCs w:val="36"/>
        </w:rPr>
        <w:t xml:space="preserve"> </w:t>
      </w:r>
      <w:r w:rsidRPr="003147EF">
        <w:rPr>
          <w:szCs w:val="36"/>
        </w:rPr>
        <w:t>hybride</w:t>
      </w:r>
      <w:r w:rsidRPr="003147EF">
        <w:rPr>
          <w:spacing w:val="-2"/>
          <w:szCs w:val="36"/>
        </w:rPr>
        <w:t xml:space="preserve"> </w:t>
      </w:r>
      <w:r w:rsidRPr="003147EF">
        <w:rPr>
          <w:szCs w:val="36"/>
        </w:rPr>
        <w:t>peut</w:t>
      </w:r>
      <w:r w:rsidRPr="003147EF">
        <w:rPr>
          <w:spacing w:val="-5"/>
          <w:szCs w:val="36"/>
        </w:rPr>
        <w:t xml:space="preserve"> </w:t>
      </w:r>
      <w:r w:rsidRPr="003147EF">
        <w:rPr>
          <w:szCs w:val="36"/>
        </w:rPr>
        <w:t>désavantager</w:t>
      </w:r>
      <w:r w:rsidRPr="003147EF">
        <w:rPr>
          <w:spacing w:val="-4"/>
          <w:szCs w:val="36"/>
        </w:rPr>
        <w:t xml:space="preserve"> </w:t>
      </w:r>
      <w:r w:rsidRPr="003147EF">
        <w:rPr>
          <w:szCs w:val="36"/>
        </w:rPr>
        <w:t>les employés ayant besoin d’un espace de travail silencieux ou un bureau adapté.</w:t>
      </w:r>
    </w:p>
    <w:p w14:paraId="4EC44C02" w14:textId="77777777" w:rsidR="00F049BB" w:rsidRPr="003147EF" w:rsidRDefault="00D77380" w:rsidP="00876770">
      <w:pPr>
        <w:pStyle w:val="ListParagraph"/>
        <w:numPr>
          <w:ilvl w:val="1"/>
          <w:numId w:val="1"/>
        </w:numPr>
        <w:tabs>
          <w:tab w:val="left" w:pos="840"/>
        </w:tabs>
        <w:ind w:left="714" w:right="170" w:hanging="357"/>
        <w:rPr>
          <w:szCs w:val="36"/>
        </w:rPr>
      </w:pPr>
      <w:r w:rsidRPr="003147EF">
        <w:rPr>
          <w:szCs w:val="36"/>
        </w:rPr>
        <w:t>Les</w:t>
      </w:r>
      <w:r w:rsidRPr="003147EF">
        <w:rPr>
          <w:spacing w:val="-3"/>
          <w:szCs w:val="36"/>
        </w:rPr>
        <w:t xml:space="preserve"> </w:t>
      </w:r>
      <w:r w:rsidRPr="003147EF">
        <w:rPr>
          <w:szCs w:val="36"/>
        </w:rPr>
        <w:t>employés</w:t>
      </w:r>
      <w:r w:rsidRPr="003147EF">
        <w:rPr>
          <w:spacing w:val="-3"/>
          <w:szCs w:val="36"/>
        </w:rPr>
        <w:t xml:space="preserve"> </w:t>
      </w:r>
      <w:r w:rsidRPr="003147EF">
        <w:rPr>
          <w:szCs w:val="36"/>
        </w:rPr>
        <w:t>et</w:t>
      </w:r>
      <w:r w:rsidRPr="003147EF">
        <w:rPr>
          <w:spacing w:val="-2"/>
          <w:szCs w:val="36"/>
        </w:rPr>
        <w:t xml:space="preserve"> </w:t>
      </w:r>
      <w:r w:rsidRPr="003147EF">
        <w:rPr>
          <w:szCs w:val="36"/>
        </w:rPr>
        <w:t>les</w:t>
      </w:r>
      <w:r w:rsidRPr="003147EF">
        <w:rPr>
          <w:spacing w:val="-3"/>
          <w:szCs w:val="36"/>
        </w:rPr>
        <w:t xml:space="preserve"> </w:t>
      </w:r>
      <w:r w:rsidRPr="003147EF">
        <w:rPr>
          <w:szCs w:val="36"/>
        </w:rPr>
        <w:t>visiteurs</w:t>
      </w:r>
      <w:r w:rsidRPr="003147EF">
        <w:rPr>
          <w:spacing w:val="-3"/>
          <w:szCs w:val="36"/>
        </w:rPr>
        <w:t xml:space="preserve"> </w:t>
      </w:r>
      <w:r w:rsidRPr="003147EF">
        <w:rPr>
          <w:szCs w:val="36"/>
        </w:rPr>
        <w:t>connaissent</w:t>
      </w:r>
      <w:r w:rsidRPr="003147EF">
        <w:rPr>
          <w:spacing w:val="-5"/>
          <w:szCs w:val="36"/>
        </w:rPr>
        <w:t xml:space="preserve"> </w:t>
      </w:r>
      <w:r w:rsidRPr="003147EF">
        <w:rPr>
          <w:szCs w:val="36"/>
        </w:rPr>
        <w:t>moins</w:t>
      </w:r>
      <w:r w:rsidRPr="003147EF">
        <w:rPr>
          <w:spacing w:val="-3"/>
          <w:szCs w:val="36"/>
        </w:rPr>
        <w:t xml:space="preserve"> </w:t>
      </w:r>
      <w:r w:rsidRPr="003147EF">
        <w:rPr>
          <w:szCs w:val="36"/>
        </w:rPr>
        <w:t>bien</w:t>
      </w:r>
      <w:r w:rsidRPr="003147EF">
        <w:rPr>
          <w:spacing w:val="-4"/>
          <w:szCs w:val="36"/>
        </w:rPr>
        <w:t xml:space="preserve"> </w:t>
      </w:r>
      <w:r w:rsidRPr="003147EF">
        <w:rPr>
          <w:szCs w:val="36"/>
        </w:rPr>
        <w:t>nos</w:t>
      </w:r>
      <w:r w:rsidRPr="003147EF">
        <w:rPr>
          <w:spacing w:val="-5"/>
          <w:szCs w:val="36"/>
        </w:rPr>
        <w:t xml:space="preserve"> </w:t>
      </w:r>
      <w:r w:rsidRPr="003147EF">
        <w:rPr>
          <w:szCs w:val="36"/>
        </w:rPr>
        <w:t>procédures</w:t>
      </w:r>
      <w:r w:rsidRPr="003147EF">
        <w:rPr>
          <w:spacing w:val="-3"/>
          <w:szCs w:val="36"/>
        </w:rPr>
        <w:t xml:space="preserve"> </w:t>
      </w:r>
      <w:r w:rsidRPr="003147EF">
        <w:rPr>
          <w:szCs w:val="36"/>
        </w:rPr>
        <w:t>en</w:t>
      </w:r>
      <w:r w:rsidRPr="003147EF">
        <w:rPr>
          <w:spacing w:val="-4"/>
          <w:szCs w:val="36"/>
        </w:rPr>
        <w:t xml:space="preserve"> </w:t>
      </w:r>
      <w:r w:rsidRPr="003147EF">
        <w:rPr>
          <w:szCs w:val="36"/>
        </w:rPr>
        <w:t>matière de sécurité et en situation d’urgence.</w:t>
      </w:r>
    </w:p>
    <w:p w14:paraId="73672AC2" w14:textId="5C541CB8" w:rsidR="00F049BB" w:rsidRPr="003147EF" w:rsidRDefault="00D77380" w:rsidP="00066353">
      <w:pPr>
        <w:pStyle w:val="Heading2"/>
      </w:pPr>
      <w:bookmarkStart w:id="53" w:name="_Toc2080857965"/>
      <w:r w:rsidRPr="063420BE">
        <w:t>Technologies</w:t>
      </w:r>
      <w:r w:rsidRPr="063420BE">
        <w:rPr>
          <w:spacing w:val="-9"/>
        </w:rPr>
        <w:t xml:space="preserve"> </w:t>
      </w:r>
      <w:r w:rsidRPr="063420BE">
        <w:t>de</w:t>
      </w:r>
      <w:r w:rsidRPr="063420BE">
        <w:rPr>
          <w:spacing w:val="-9"/>
        </w:rPr>
        <w:t xml:space="preserve"> </w:t>
      </w:r>
      <w:r w:rsidRPr="063420BE">
        <w:t>l’information</w:t>
      </w:r>
      <w:r w:rsidRPr="063420BE">
        <w:rPr>
          <w:spacing w:val="-8"/>
        </w:rPr>
        <w:t xml:space="preserve"> </w:t>
      </w:r>
      <w:r w:rsidRPr="063420BE">
        <w:t>et</w:t>
      </w:r>
      <w:r w:rsidRPr="063420BE">
        <w:rPr>
          <w:spacing w:val="-8"/>
        </w:rPr>
        <w:t xml:space="preserve"> </w:t>
      </w:r>
      <w:r w:rsidRPr="063420BE">
        <w:t>des</w:t>
      </w:r>
      <w:r w:rsidRPr="063420BE">
        <w:rPr>
          <w:spacing w:val="-9"/>
        </w:rPr>
        <w:t xml:space="preserve"> </w:t>
      </w:r>
      <w:r w:rsidRPr="063420BE">
        <w:t>communications</w:t>
      </w:r>
      <w:bookmarkEnd w:id="53"/>
    </w:p>
    <w:p w14:paraId="2E335A5E" w14:textId="77777777" w:rsidR="00F049BB" w:rsidRPr="003147EF" w:rsidRDefault="00D77380" w:rsidP="00876770">
      <w:pPr>
        <w:pStyle w:val="ListParagraph"/>
        <w:numPr>
          <w:ilvl w:val="1"/>
          <w:numId w:val="1"/>
        </w:numPr>
        <w:tabs>
          <w:tab w:val="left" w:pos="840"/>
        </w:tabs>
        <w:ind w:left="714" w:right="593" w:hanging="357"/>
        <w:rPr>
          <w:szCs w:val="36"/>
        </w:rPr>
      </w:pPr>
      <w:r w:rsidRPr="003147EF">
        <w:rPr>
          <w:szCs w:val="36"/>
        </w:rPr>
        <w:t>Nos</w:t>
      </w:r>
      <w:r w:rsidRPr="003147EF">
        <w:rPr>
          <w:spacing w:val="-3"/>
          <w:szCs w:val="36"/>
        </w:rPr>
        <w:t xml:space="preserve"> </w:t>
      </w:r>
      <w:r w:rsidRPr="003147EF">
        <w:rPr>
          <w:szCs w:val="36"/>
        </w:rPr>
        <w:t>technologies</w:t>
      </w:r>
      <w:r w:rsidRPr="003147EF">
        <w:rPr>
          <w:spacing w:val="-3"/>
          <w:szCs w:val="36"/>
        </w:rPr>
        <w:t xml:space="preserve"> </w:t>
      </w:r>
      <w:r w:rsidRPr="003147EF">
        <w:rPr>
          <w:szCs w:val="36"/>
        </w:rPr>
        <w:t>actuelles</w:t>
      </w:r>
      <w:r w:rsidRPr="003147EF">
        <w:rPr>
          <w:spacing w:val="-3"/>
          <w:szCs w:val="36"/>
        </w:rPr>
        <w:t xml:space="preserve"> </w:t>
      </w:r>
      <w:r w:rsidRPr="003147EF">
        <w:rPr>
          <w:szCs w:val="36"/>
        </w:rPr>
        <w:t>ne</w:t>
      </w:r>
      <w:r w:rsidRPr="003147EF">
        <w:rPr>
          <w:spacing w:val="-4"/>
          <w:szCs w:val="36"/>
        </w:rPr>
        <w:t xml:space="preserve"> </w:t>
      </w:r>
      <w:r w:rsidRPr="003147EF">
        <w:rPr>
          <w:szCs w:val="36"/>
        </w:rPr>
        <w:t>répondent</w:t>
      </w:r>
      <w:r w:rsidRPr="003147EF">
        <w:rPr>
          <w:spacing w:val="-5"/>
          <w:szCs w:val="36"/>
        </w:rPr>
        <w:t xml:space="preserve"> </w:t>
      </w:r>
      <w:r w:rsidRPr="003147EF">
        <w:rPr>
          <w:szCs w:val="36"/>
        </w:rPr>
        <w:t>pas</w:t>
      </w:r>
      <w:r w:rsidRPr="003147EF">
        <w:rPr>
          <w:spacing w:val="-5"/>
          <w:szCs w:val="36"/>
        </w:rPr>
        <w:t xml:space="preserve"> </w:t>
      </w:r>
      <w:r w:rsidRPr="003147EF">
        <w:rPr>
          <w:szCs w:val="36"/>
        </w:rPr>
        <w:t>aux</w:t>
      </w:r>
      <w:r w:rsidRPr="003147EF">
        <w:rPr>
          <w:spacing w:val="-5"/>
          <w:szCs w:val="36"/>
        </w:rPr>
        <w:t xml:space="preserve"> </w:t>
      </w:r>
      <w:r w:rsidRPr="003147EF">
        <w:rPr>
          <w:szCs w:val="36"/>
        </w:rPr>
        <w:lastRenderedPageBreak/>
        <w:t>besoins</w:t>
      </w:r>
      <w:r w:rsidRPr="003147EF">
        <w:rPr>
          <w:spacing w:val="-5"/>
          <w:szCs w:val="36"/>
        </w:rPr>
        <w:t xml:space="preserve"> </w:t>
      </w:r>
      <w:r w:rsidRPr="003147EF">
        <w:rPr>
          <w:szCs w:val="36"/>
        </w:rPr>
        <w:t>d’accessibilité</w:t>
      </w:r>
      <w:r w:rsidRPr="003147EF">
        <w:rPr>
          <w:spacing w:val="-2"/>
          <w:szCs w:val="36"/>
        </w:rPr>
        <w:t xml:space="preserve"> </w:t>
      </w:r>
      <w:r w:rsidRPr="003147EF">
        <w:rPr>
          <w:szCs w:val="36"/>
        </w:rPr>
        <w:t>des personnes handicapées qui utilisent des technologies d’assistance.</w:t>
      </w:r>
    </w:p>
    <w:p w14:paraId="2387ABCD" w14:textId="77777777" w:rsidR="00F049BB" w:rsidRPr="003147EF" w:rsidRDefault="00D77380" w:rsidP="00876770">
      <w:pPr>
        <w:pStyle w:val="ListParagraph"/>
        <w:numPr>
          <w:ilvl w:val="1"/>
          <w:numId w:val="1"/>
        </w:numPr>
        <w:tabs>
          <w:tab w:val="left" w:pos="840"/>
        </w:tabs>
        <w:ind w:left="714" w:right="278" w:hanging="357"/>
        <w:rPr>
          <w:szCs w:val="36"/>
        </w:rPr>
      </w:pPr>
      <w:r w:rsidRPr="003147EF">
        <w:rPr>
          <w:szCs w:val="36"/>
        </w:rPr>
        <w:t>Certains</w:t>
      </w:r>
      <w:r w:rsidRPr="003147EF">
        <w:rPr>
          <w:spacing w:val="-4"/>
          <w:szCs w:val="36"/>
        </w:rPr>
        <w:t xml:space="preserve"> </w:t>
      </w:r>
      <w:r w:rsidRPr="003147EF">
        <w:rPr>
          <w:szCs w:val="36"/>
        </w:rPr>
        <w:t>de</w:t>
      </w:r>
      <w:r w:rsidRPr="003147EF">
        <w:rPr>
          <w:spacing w:val="-3"/>
          <w:szCs w:val="36"/>
        </w:rPr>
        <w:t xml:space="preserve"> </w:t>
      </w:r>
      <w:r w:rsidRPr="003147EF">
        <w:rPr>
          <w:szCs w:val="36"/>
        </w:rPr>
        <w:t>nos</w:t>
      </w:r>
      <w:r w:rsidRPr="003147EF">
        <w:rPr>
          <w:spacing w:val="-6"/>
          <w:szCs w:val="36"/>
        </w:rPr>
        <w:t xml:space="preserve"> </w:t>
      </w:r>
      <w:r w:rsidRPr="003147EF">
        <w:rPr>
          <w:szCs w:val="36"/>
        </w:rPr>
        <w:t>fournisseurs</w:t>
      </w:r>
      <w:r w:rsidRPr="003147EF">
        <w:rPr>
          <w:spacing w:val="-4"/>
          <w:szCs w:val="36"/>
        </w:rPr>
        <w:t xml:space="preserve"> </w:t>
      </w:r>
      <w:r w:rsidRPr="003147EF">
        <w:rPr>
          <w:szCs w:val="36"/>
        </w:rPr>
        <w:t>de</w:t>
      </w:r>
      <w:r w:rsidRPr="003147EF">
        <w:rPr>
          <w:spacing w:val="-5"/>
          <w:szCs w:val="36"/>
        </w:rPr>
        <w:t xml:space="preserve"> </w:t>
      </w:r>
      <w:r w:rsidRPr="003147EF">
        <w:rPr>
          <w:szCs w:val="36"/>
        </w:rPr>
        <w:t>technologies</w:t>
      </w:r>
      <w:r w:rsidRPr="003147EF">
        <w:rPr>
          <w:spacing w:val="-4"/>
          <w:szCs w:val="36"/>
        </w:rPr>
        <w:t xml:space="preserve"> </w:t>
      </w:r>
      <w:r w:rsidRPr="003147EF">
        <w:rPr>
          <w:szCs w:val="36"/>
        </w:rPr>
        <w:t>ne</w:t>
      </w:r>
      <w:r w:rsidRPr="003147EF">
        <w:rPr>
          <w:spacing w:val="-3"/>
          <w:szCs w:val="36"/>
        </w:rPr>
        <w:t xml:space="preserve"> </w:t>
      </w:r>
      <w:r w:rsidRPr="003147EF">
        <w:rPr>
          <w:szCs w:val="36"/>
        </w:rPr>
        <w:t>connaissent</w:t>
      </w:r>
      <w:r w:rsidRPr="003147EF">
        <w:rPr>
          <w:spacing w:val="-6"/>
          <w:szCs w:val="36"/>
        </w:rPr>
        <w:t xml:space="preserve"> </w:t>
      </w:r>
      <w:r w:rsidRPr="003147EF">
        <w:rPr>
          <w:szCs w:val="36"/>
        </w:rPr>
        <w:t>pas</w:t>
      </w:r>
      <w:r w:rsidRPr="003147EF">
        <w:rPr>
          <w:spacing w:val="-6"/>
          <w:szCs w:val="36"/>
        </w:rPr>
        <w:t xml:space="preserve"> </w:t>
      </w:r>
      <w:r w:rsidRPr="003147EF">
        <w:rPr>
          <w:szCs w:val="36"/>
        </w:rPr>
        <w:t>les</w:t>
      </w:r>
      <w:r w:rsidRPr="003147EF">
        <w:rPr>
          <w:spacing w:val="-4"/>
          <w:szCs w:val="36"/>
        </w:rPr>
        <w:t xml:space="preserve"> </w:t>
      </w:r>
      <w:r w:rsidRPr="003147EF">
        <w:rPr>
          <w:szCs w:val="36"/>
        </w:rPr>
        <w:t>exigences fédérales</w:t>
      </w:r>
      <w:r w:rsidRPr="003147EF">
        <w:rPr>
          <w:spacing w:val="-2"/>
          <w:szCs w:val="36"/>
        </w:rPr>
        <w:t xml:space="preserve"> </w:t>
      </w:r>
      <w:r w:rsidRPr="003147EF">
        <w:rPr>
          <w:szCs w:val="36"/>
        </w:rPr>
        <w:t>en</w:t>
      </w:r>
      <w:r w:rsidRPr="003147EF">
        <w:rPr>
          <w:spacing w:val="-1"/>
          <w:szCs w:val="36"/>
        </w:rPr>
        <w:t xml:space="preserve"> </w:t>
      </w:r>
      <w:r w:rsidRPr="003147EF">
        <w:rPr>
          <w:szCs w:val="36"/>
        </w:rPr>
        <w:t>matière</w:t>
      </w:r>
      <w:r w:rsidRPr="003147EF">
        <w:rPr>
          <w:spacing w:val="-3"/>
          <w:szCs w:val="36"/>
        </w:rPr>
        <w:t xml:space="preserve"> </w:t>
      </w:r>
      <w:r w:rsidRPr="003147EF">
        <w:rPr>
          <w:szCs w:val="36"/>
        </w:rPr>
        <w:t>d’accessibilité</w:t>
      </w:r>
      <w:r w:rsidRPr="003147EF">
        <w:rPr>
          <w:spacing w:val="-1"/>
          <w:szCs w:val="36"/>
        </w:rPr>
        <w:t xml:space="preserve"> </w:t>
      </w:r>
      <w:r w:rsidRPr="003147EF">
        <w:rPr>
          <w:szCs w:val="36"/>
        </w:rPr>
        <w:t>ou</w:t>
      </w:r>
      <w:r w:rsidRPr="003147EF">
        <w:rPr>
          <w:spacing w:val="-1"/>
          <w:szCs w:val="36"/>
        </w:rPr>
        <w:t xml:space="preserve"> </w:t>
      </w:r>
      <w:r w:rsidRPr="003147EF">
        <w:rPr>
          <w:szCs w:val="36"/>
        </w:rPr>
        <w:t>n’ont</w:t>
      </w:r>
      <w:r w:rsidRPr="003147EF">
        <w:rPr>
          <w:spacing w:val="-4"/>
          <w:szCs w:val="36"/>
        </w:rPr>
        <w:t xml:space="preserve"> </w:t>
      </w:r>
      <w:r w:rsidRPr="003147EF">
        <w:rPr>
          <w:szCs w:val="36"/>
        </w:rPr>
        <w:t>pas</w:t>
      </w:r>
      <w:r w:rsidRPr="003147EF">
        <w:rPr>
          <w:spacing w:val="-2"/>
          <w:szCs w:val="36"/>
        </w:rPr>
        <w:t xml:space="preserve"> </w:t>
      </w:r>
      <w:r w:rsidRPr="003147EF">
        <w:rPr>
          <w:szCs w:val="36"/>
        </w:rPr>
        <w:t>de</w:t>
      </w:r>
      <w:r w:rsidRPr="003147EF">
        <w:rPr>
          <w:spacing w:val="-3"/>
          <w:szCs w:val="36"/>
        </w:rPr>
        <w:t xml:space="preserve"> </w:t>
      </w:r>
      <w:r w:rsidRPr="003147EF">
        <w:rPr>
          <w:szCs w:val="36"/>
        </w:rPr>
        <w:t>plan</w:t>
      </w:r>
      <w:r w:rsidRPr="003147EF">
        <w:rPr>
          <w:spacing w:val="-3"/>
          <w:szCs w:val="36"/>
        </w:rPr>
        <w:t xml:space="preserve"> </w:t>
      </w:r>
      <w:r w:rsidRPr="003147EF">
        <w:rPr>
          <w:szCs w:val="36"/>
        </w:rPr>
        <w:t>en</w:t>
      </w:r>
      <w:r w:rsidRPr="003147EF">
        <w:rPr>
          <w:spacing w:val="-3"/>
          <w:szCs w:val="36"/>
        </w:rPr>
        <w:t xml:space="preserve"> </w:t>
      </w:r>
      <w:r w:rsidRPr="003147EF">
        <w:rPr>
          <w:szCs w:val="36"/>
        </w:rPr>
        <w:t>cours</w:t>
      </w:r>
      <w:r w:rsidRPr="003147EF">
        <w:rPr>
          <w:spacing w:val="-4"/>
          <w:szCs w:val="36"/>
        </w:rPr>
        <w:t xml:space="preserve"> </w:t>
      </w:r>
      <w:r w:rsidRPr="003147EF">
        <w:rPr>
          <w:szCs w:val="36"/>
        </w:rPr>
        <w:t>pour</w:t>
      </w:r>
      <w:r w:rsidRPr="003147EF">
        <w:rPr>
          <w:spacing w:val="-3"/>
          <w:szCs w:val="36"/>
        </w:rPr>
        <w:t xml:space="preserve"> </w:t>
      </w:r>
      <w:r w:rsidRPr="003147EF">
        <w:rPr>
          <w:szCs w:val="36"/>
        </w:rPr>
        <w:t>mettre</w:t>
      </w:r>
      <w:r w:rsidRPr="003147EF">
        <w:rPr>
          <w:spacing w:val="-1"/>
          <w:szCs w:val="36"/>
        </w:rPr>
        <w:t xml:space="preserve"> </w:t>
      </w:r>
      <w:r w:rsidRPr="003147EF">
        <w:rPr>
          <w:szCs w:val="36"/>
        </w:rPr>
        <w:t>à jour leurs solutions afin d’y inclure des fonctionnalités d’accessibilité.</w:t>
      </w:r>
    </w:p>
    <w:p w14:paraId="1C18E089" w14:textId="77777777" w:rsidR="00F049BB" w:rsidRPr="003147EF" w:rsidRDefault="00D77380" w:rsidP="00876770">
      <w:pPr>
        <w:pStyle w:val="ListParagraph"/>
        <w:numPr>
          <w:ilvl w:val="1"/>
          <w:numId w:val="1"/>
        </w:numPr>
        <w:tabs>
          <w:tab w:val="left" w:pos="840"/>
        </w:tabs>
        <w:ind w:left="714" w:right="460" w:hanging="357"/>
        <w:rPr>
          <w:szCs w:val="36"/>
        </w:rPr>
      </w:pPr>
      <w:r w:rsidRPr="003147EF">
        <w:rPr>
          <w:szCs w:val="36"/>
        </w:rPr>
        <w:t>Certains employés ne disposent pas des connaissances ou compétences nécessaires</w:t>
      </w:r>
      <w:r w:rsidRPr="003147EF">
        <w:rPr>
          <w:spacing w:val="-4"/>
          <w:szCs w:val="36"/>
        </w:rPr>
        <w:t xml:space="preserve"> </w:t>
      </w:r>
      <w:r w:rsidRPr="003147EF">
        <w:rPr>
          <w:szCs w:val="36"/>
        </w:rPr>
        <w:t>pour</w:t>
      </w:r>
      <w:r w:rsidRPr="003147EF">
        <w:rPr>
          <w:spacing w:val="-5"/>
          <w:szCs w:val="36"/>
        </w:rPr>
        <w:t xml:space="preserve"> </w:t>
      </w:r>
      <w:r w:rsidRPr="003147EF">
        <w:rPr>
          <w:szCs w:val="36"/>
        </w:rPr>
        <w:t>concevoir</w:t>
      </w:r>
      <w:r w:rsidRPr="003147EF">
        <w:rPr>
          <w:spacing w:val="-5"/>
          <w:szCs w:val="36"/>
        </w:rPr>
        <w:t xml:space="preserve"> </w:t>
      </w:r>
      <w:r w:rsidRPr="003147EF">
        <w:rPr>
          <w:szCs w:val="36"/>
        </w:rPr>
        <w:t>une</w:t>
      </w:r>
      <w:r w:rsidRPr="003147EF">
        <w:rPr>
          <w:spacing w:val="-3"/>
          <w:szCs w:val="36"/>
        </w:rPr>
        <w:t xml:space="preserve"> </w:t>
      </w:r>
      <w:r w:rsidRPr="003147EF">
        <w:rPr>
          <w:szCs w:val="36"/>
        </w:rPr>
        <w:t>expérience</w:t>
      </w:r>
      <w:r w:rsidRPr="003147EF">
        <w:rPr>
          <w:spacing w:val="-3"/>
          <w:szCs w:val="36"/>
        </w:rPr>
        <w:t xml:space="preserve"> </w:t>
      </w:r>
      <w:r w:rsidRPr="003147EF">
        <w:rPr>
          <w:szCs w:val="36"/>
        </w:rPr>
        <w:t>sans</w:t>
      </w:r>
      <w:r w:rsidRPr="003147EF">
        <w:rPr>
          <w:spacing w:val="-4"/>
          <w:szCs w:val="36"/>
        </w:rPr>
        <w:t xml:space="preserve"> </w:t>
      </w:r>
      <w:r w:rsidRPr="003147EF">
        <w:rPr>
          <w:szCs w:val="36"/>
        </w:rPr>
        <w:t>obstacle</w:t>
      </w:r>
      <w:r w:rsidRPr="003147EF">
        <w:rPr>
          <w:spacing w:val="-5"/>
          <w:szCs w:val="36"/>
        </w:rPr>
        <w:t xml:space="preserve"> </w:t>
      </w:r>
      <w:r w:rsidRPr="003147EF">
        <w:rPr>
          <w:szCs w:val="36"/>
        </w:rPr>
        <w:t>pour</w:t>
      </w:r>
      <w:r w:rsidRPr="003147EF">
        <w:rPr>
          <w:spacing w:val="-5"/>
          <w:szCs w:val="36"/>
        </w:rPr>
        <w:t xml:space="preserve"> </w:t>
      </w:r>
      <w:r w:rsidRPr="003147EF">
        <w:rPr>
          <w:szCs w:val="36"/>
        </w:rPr>
        <w:t>les</w:t>
      </w:r>
      <w:r w:rsidRPr="003147EF">
        <w:rPr>
          <w:spacing w:val="-6"/>
          <w:szCs w:val="36"/>
        </w:rPr>
        <w:t xml:space="preserve"> </w:t>
      </w:r>
      <w:r w:rsidRPr="003147EF">
        <w:rPr>
          <w:szCs w:val="36"/>
        </w:rPr>
        <w:t>personnes utilisatrices de technologies d’assistance.</w:t>
      </w:r>
    </w:p>
    <w:p w14:paraId="68ACB2C6" w14:textId="77777777" w:rsidR="00F049BB" w:rsidRDefault="00D77380" w:rsidP="00876770">
      <w:pPr>
        <w:pStyle w:val="ListParagraph"/>
        <w:numPr>
          <w:ilvl w:val="1"/>
          <w:numId w:val="1"/>
        </w:numPr>
        <w:tabs>
          <w:tab w:val="left" w:pos="840"/>
        </w:tabs>
        <w:ind w:left="714" w:right="438" w:hanging="357"/>
        <w:rPr>
          <w:szCs w:val="36"/>
        </w:rPr>
      </w:pPr>
      <w:r w:rsidRPr="003147EF">
        <w:rPr>
          <w:szCs w:val="36"/>
        </w:rPr>
        <w:t>Les employés ne sont pas sensibilisés aux pratiques exemplaires en matière d’accessibilité</w:t>
      </w:r>
      <w:r w:rsidRPr="003147EF">
        <w:rPr>
          <w:spacing w:val="-4"/>
          <w:szCs w:val="36"/>
        </w:rPr>
        <w:t xml:space="preserve"> </w:t>
      </w:r>
      <w:r w:rsidRPr="003147EF">
        <w:rPr>
          <w:szCs w:val="36"/>
        </w:rPr>
        <w:t>afin</w:t>
      </w:r>
      <w:r w:rsidRPr="003147EF">
        <w:rPr>
          <w:spacing w:val="-4"/>
          <w:szCs w:val="36"/>
        </w:rPr>
        <w:t xml:space="preserve"> </w:t>
      </w:r>
      <w:r w:rsidRPr="003147EF">
        <w:rPr>
          <w:szCs w:val="36"/>
        </w:rPr>
        <w:t>de</w:t>
      </w:r>
      <w:r w:rsidRPr="003147EF">
        <w:rPr>
          <w:spacing w:val="-2"/>
          <w:szCs w:val="36"/>
        </w:rPr>
        <w:t xml:space="preserve"> </w:t>
      </w:r>
      <w:r w:rsidRPr="003147EF">
        <w:rPr>
          <w:szCs w:val="36"/>
        </w:rPr>
        <w:t>concevoir</w:t>
      </w:r>
      <w:r w:rsidRPr="003147EF">
        <w:rPr>
          <w:spacing w:val="-4"/>
          <w:szCs w:val="36"/>
        </w:rPr>
        <w:t xml:space="preserve"> </w:t>
      </w:r>
      <w:r w:rsidRPr="003147EF">
        <w:rPr>
          <w:szCs w:val="36"/>
        </w:rPr>
        <w:t>des</w:t>
      </w:r>
      <w:r w:rsidRPr="003147EF">
        <w:rPr>
          <w:spacing w:val="-5"/>
          <w:szCs w:val="36"/>
        </w:rPr>
        <w:t xml:space="preserve"> </w:t>
      </w:r>
      <w:r w:rsidRPr="003147EF">
        <w:rPr>
          <w:szCs w:val="36"/>
        </w:rPr>
        <w:t>expériences</w:t>
      </w:r>
      <w:r w:rsidRPr="003147EF">
        <w:rPr>
          <w:spacing w:val="-3"/>
          <w:szCs w:val="36"/>
        </w:rPr>
        <w:t xml:space="preserve"> </w:t>
      </w:r>
      <w:r w:rsidRPr="003147EF">
        <w:rPr>
          <w:szCs w:val="36"/>
        </w:rPr>
        <w:t>inclusives</w:t>
      </w:r>
      <w:r w:rsidRPr="003147EF">
        <w:rPr>
          <w:spacing w:val="-3"/>
          <w:szCs w:val="36"/>
        </w:rPr>
        <w:t xml:space="preserve"> </w:t>
      </w:r>
      <w:r w:rsidRPr="003147EF">
        <w:rPr>
          <w:szCs w:val="36"/>
        </w:rPr>
        <w:t>pour</w:t>
      </w:r>
      <w:r w:rsidRPr="003147EF">
        <w:rPr>
          <w:spacing w:val="-6"/>
          <w:szCs w:val="36"/>
        </w:rPr>
        <w:t xml:space="preserve"> </w:t>
      </w:r>
      <w:r w:rsidRPr="003147EF">
        <w:rPr>
          <w:szCs w:val="36"/>
        </w:rPr>
        <w:t>nos</w:t>
      </w:r>
      <w:r w:rsidRPr="003147EF">
        <w:rPr>
          <w:spacing w:val="-3"/>
          <w:szCs w:val="36"/>
        </w:rPr>
        <w:t xml:space="preserve"> </w:t>
      </w:r>
      <w:r w:rsidRPr="003147EF">
        <w:rPr>
          <w:szCs w:val="36"/>
        </w:rPr>
        <w:t>clients</w:t>
      </w:r>
      <w:r w:rsidRPr="003147EF">
        <w:rPr>
          <w:spacing w:val="-3"/>
          <w:szCs w:val="36"/>
        </w:rPr>
        <w:t xml:space="preserve"> </w:t>
      </w:r>
      <w:r w:rsidRPr="003147EF">
        <w:rPr>
          <w:szCs w:val="36"/>
        </w:rPr>
        <w:t>et nos collègues.</w:t>
      </w:r>
    </w:p>
    <w:p w14:paraId="7F49A546" w14:textId="343F28D5" w:rsidR="00F049BB" w:rsidRPr="003147EF" w:rsidRDefault="004D0136" w:rsidP="00066353">
      <w:pPr>
        <w:pStyle w:val="Heading2"/>
      </w:pPr>
      <w:bookmarkStart w:id="54" w:name="_Toc594989330"/>
      <w:r w:rsidRPr="063420BE">
        <w:t>Les c</w:t>
      </w:r>
      <w:r w:rsidR="00D77380" w:rsidRPr="063420BE">
        <w:t>ommunication</w:t>
      </w:r>
      <w:r w:rsidR="00066353" w:rsidRPr="063420BE">
        <w:t>s</w:t>
      </w:r>
      <w:r w:rsidR="00D77380" w:rsidRPr="063420BE">
        <w:t>,</w:t>
      </w:r>
      <w:r w:rsidR="00D77380" w:rsidRPr="063420BE">
        <w:rPr>
          <w:spacing w:val="-6"/>
        </w:rPr>
        <w:t xml:space="preserve"> </w:t>
      </w:r>
      <w:r w:rsidR="00D77380" w:rsidRPr="063420BE">
        <w:t>autre</w:t>
      </w:r>
      <w:r w:rsidRPr="063420BE">
        <w:t>s que les technologies de l’information et des communications</w:t>
      </w:r>
      <w:bookmarkEnd w:id="54"/>
    </w:p>
    <w:p w14:paraId="04ACD586" w14:textId="77777777" w:rsidR="00F049BB" w:rsidRPr="003147EF" w:rsidRDefault="00D77380" w:rsidP="005A6F63">
      <w:pPr>
        <w:pStyle w:val="ListParagraph"/>
        <w:numPr>
          <w:ilvl w:val="1"/>
          <w:numId w:val="1"/>
        </w:numPr>
        <w:tabs>
          <w:tab w:val="left" w:pos="840"/>
        </w:tabs>
        <w:ind w:left="714" w:right="355" w:hanging="357"/>
        <w:rPr>
          <w:szCs w:val="36"/>
        </w:rPr>
      </w:pPr>
      <w:r w:rsidRPr="003147EF">
        <w:rPr>
          <w:szCs w:val="36"/>
        </w:rPr>
        <w:t>Nos</w:t>
      </w:r>
      <w:r w:rsidRPr="003147EF">
        <w:rPr>
          <w:spacing w:val="-3"/>
          <w:szCs w:val="36"/>
        </w:rPr>
        <w:t xml:space="preserve"> </w:t>
      </w:r>
      <w:r w:rsidRPr="003147EF">
        <w:rPr>
          <w:szCs w:val="36"/>
        </w:rPr>
        <w:t>communications</w:t>
      </w:r>
      <w:r w:rsidRPr="003147EF">
        <w:rPr>
          <w:spacing w:val="-3"/>
          <w:szCs w:val="36"/>
        </w:rPr>
        <w:t xml:space="preserve"> </w:t>
      </w:r>
      <w:r w:rsidRPr="003147EF">
        <w:rPr>
          <w:szCs w:val="36"/>
        </w:rPr>
        <w:t>sont</w:t>
      </w:r>
      <w:r w:rsidRPr="003147EF">
        <w:rPr>
          <w:spacing w:val="-5"/>
          <w:szCs w:val="36"/>
        </w:rPr>
        <w:t xml:space="preserve"> </w:t>
      </w:r>
      <w:r w:rsidRPr="003147EF">
        <w:rPr>
          <w:szCs w:val="36"/>
        </w:rPr>
        <w:t>parfois</w:t>
      </w:r>
      <w:r w:rsidRPr="003147EF">
        <w:rPr>
          <w:spacing w:val="-3"/>
          <w:szCs w:val="36"/>
        </w:rPr>
        <w:t xml:space="preserve"> </w:t>
      </w:r>
      <w:r w:rsidRPr="003147EF">
        <w:rPr>
          <w:szCs w:val="36"/>
        </w:rPr>
        <w:t>transmises</w:t>
      </w:r>
      <w:r w:rsidRPr="003147EF">
        <w:rPr>
          <w:spacing w:val="-5"/>
          <w:szCs w:val="36"/>
        </w:rPr>
        <w:t xml:space="preserve"> </w:t>
      </w:r>
      <w:r w:rsidRPr="003147EF">
        <w:rPr>
          <w:szCs w:val="36"/>
        </w:rPr>
        <w:t>dans</w:t>
      </w:r>
      <w:r w:rsidRPr="003147EF">
        <w:rPr>
          <w:spacing w:val="-5"/>
          <w:szCs w:val="36"/>
        </w:rPr>
        <w:t xml:space="preserve"> </w:t>
      </w:r>
      <w:r w:rsidRPr="003147EF">
        <w:rPr>
          <w:szCs w:val="36"/>
        </w:rPr>
        <w:t>un</w:t>
      </w:r>
      <w:r w:rsidRPr="003147EF">
        <w:rPr>
          <w:spacing w:val="-2"/>
          <w:szCs w:val="36"/>
        </w:rPr>
        <w:t xml:space="preserve"> </w:t>
      </w:r>
      <w:r w:rsidRPr="003147EF">
        <w:rPr>
          <w:szCs w:val="36"/>
        </w:rPr>
        <w:t>seul</w:t>
      </w:r>
      <w:r w:rsidRPr="003147EF">
        <w:rPr>
          <w:spacing w:val="-6"/>
          <w:szCs w:val="36"/>
        </w:rPr>
        <w:t xml:space="preserve"> </w:t>
      </w:r>
      <w:r w:rsidRPr="003147EF">
        <w:rPr>
          <w:szCs w:val="36"/>
        </w:rPr>
        <w:t>format,</w:t>
      </w:r>
      <w:r w:rsidRPr="003147EF">
        <w:rPr>
          <w:spacing w:val="-2"/>
          <w:szCs w:val="36"/>
        </w:rPr>
        <w:t xml:space="preserve"> </w:t>
      </w:r>
      <w:r w:rsidRPr="003147EF">
        <w:rPr>
          <w:szCs w:val="36"/>
        </w:rPr>
        <w:t>ou</w:t>
      </w:r>
      <w:r w:rsidRPr="003147EF">
        <w:rPr>
          <w:spacing w:val="-2"/>
          <w:szCs w:val="36"/>
        </w:rPr>
        <w:t xml:space="preserve"> </w:t>
      </w:r>
      <w:r w:rsidRPr="003147EF">
        <w:rPr>
          <w:szCs w:val="36"/>
        </w:rPr>
        <w:t>dans</w:t>
      </w:r>
      <w:r w:rsidRPr="003147EF">
        <w:rPr>
          <w:spacing w:val="-3"/>
          <w:szCs w:val="36"/>
        </w:rPr>
        <w:t xml:space="preserve"> </w:t>
      </w:r>
      <w:r w:rsidRPr="003147EF">
        <w:rPr>
          <w:szCs w:val="36"/>
        </w:rPr>
        <w:t>des formats non accessibles.</w:t>
      </w:r>
    </w:p>
    <w:p w14:paraId="295C4B4E" w14:textId="77777777" w:rsidR="00F049BB" w:rsidRPr="003147EF" w:rsidRDefault="00D77380" w:rsidP="005A6F63">
      <w:pPr>
        <w:pStyle w:val="ListParagraph"/>
        <w:numPr>
          <w:ilvl w:val="1"/>
          <w:numId w:val="1"/>
        </w:numPr>
        <w:tabs>
          <w:tab w:val="left" w:pos="840"/>
        </w:tabs>
        <w:ind w:left="714" w:right="411" w:hanging="357"/>
        <w:rPr>
          <w:szCs w:val="36"/>
        </w:rPr>
      </w:pPr>
      <w:r w:rsidRPr="003147EF">
        <w:rPr>
          <w:szCs w:val="36"/>
        </w:rPr>
        <w:t>Nos</w:t>
      </w:r>
      <w:r w:rsidRPr="003147EF">
        <w:rPr>
          <w:spacing w:val="-3"/>
          <w:szCs w:val="36"/>
        </w:rPr>
        <w:t xml:space="preserve"> </w:t>
      </w:r>
      <w:r w:rsidRPr="003147EF">
        <w:rPr>
          <w:szCs w:val="36"/>
        </w:rPr>
        <w:t>renseignements</w:t>
      </w:r>
      <w:r w:rsidRPr="003147EF">
        <w:rPr>
          <w:spacing w:val="-3"/>
          <w:szCs w:val="36"/>
        </w:rPr>
        <w:t xml:space="preserve"> </w:t>
      </w:r>
      <w:r w:rsidRPr="003147EF">
        <w:rPr>
          <w:szCs w:val="36"/>
        </w:rPr>
        <w:t>en</w:t>
      </w:r>
      <w:r w:rsidRPr="003147EF">
        <w:rPr>
          <w:spacing w:val="-2"/>
          <w:szCs w:val="36"/>
        </w:rPr>
        <w:t xml:space="preserve"> </w:t>
      </w:r>
      <w:r w:rsidRPr="003147EF">
        <w:rPr>
          <w:szCs w:val="36"/>
        </w:rPr>
        <w:t>matière</w:t>
      </w:r>
      <w:r w:rsidRPr="003147EF">
        <w:rPr>
          <w:spacing w:val="-4"/>
          <w:szCs w:val="36"/>
        </w:rPr>
        <w:t xml:space="preserve"> </w:t>
      </w:r>
      <w:r w:rsidRPr="003147EF">
        <w:rPr>
          <w:szCs w:val="36"/>
        </w:rPr>
        <w:t>de</w:t>
      </w:r>
      <w:r w:rsidRPr="003147EF">
        <w:rPr>
          <w:spacing w:val="-2"/>
          <w:szCs w:val="36"/>
        </w:rPr>
        <w:t xml:space="preserve"> </w:t>
      </w:r>
      <w:r w:rsidRPr="003147EF">
        <w:rPr>
          <w:szCs w:val="36"/>
        </w:rPr>
        <w:t>services</w:t>
      </w:r>
      <w:r w:rsidRPr="003147EF">
        <w:rPr>
          <w:spacing w:val="-3"/>
          <w:szCs w:val="36"/>
        </w:rPr>
        <w:t xml:space="preserve"> </w:t>
      </w:r>
      <w:r w:rsidRPr="003147EF">
        <w:rPr>
          <w:szCs w:val="36"/>
        </w:rPr>
        <w:t>et</w:t>
      </w:r>
      <w:r w:rsidRPr="003147EF">
        <w:rPr>
          <w:spacing w:val="-2"/>
          <w:szCs w:val="36"/>
        </w:rPr>
        <w:t xml:space="preserve"> </w:t>
      </w:r>
      <w:r w:rsidRPr="003147EF">
        <w:rPr>
          <w:szCs w:val="36"/>
        </w:rPr>
        <w:t>de</w:t>
      </w:r>
      <w:r w:rsidRPr="003147EF">
        <w:rPr>
          <w:spacing w:val="-2"/>
          <w:szCs w:val="36"/>
        </w:rPr>
        <w:t xml:space="preserve"> </w:t>
      </w:r>
      <w:r w:rsidRPr="003147EF">
        <w:rPr>
          <w:szCs w:val="36"/>
        </w:rPr>
        <w:t>soutien</w:t>
      </w:r>
      <w:r w:rsidRPr="003147EF">
        <w:rPr>
          <w:spacing w:val="-4"/>
          <w:szCs w:val="36"/>
        </w:rPr>
        <w:t xml:space="preserve"> </w:t>
      </w:r>
      <w:r w:rsidRPr="003147EF">
        <w:rPr>
          <w:szCs w:val="36"/>
        </w:rPr>
        <w:t>offerts</w:t>
      </w:r>
      <w:r w:rsidRPr="003147EF">
        <w:rPr>
          <w:spacing w:val="-3"/>
          <w:szCs w:val="36"/>
        </w:rPr>
        <w:t xml:space="preserve"> </w:t>
      </w:r>
      <w:r w:rsidRPr="003147EF">
        <w:rPr>
          <w:szCs w:val="36"/>
        </w:rPr>
        <w:t>aux</w:t>
      </w:r>
      <w:r w:rsidRPr="003147EF">
        <w:rPr>
          <w:spacing w:val="-5"/>
          <w:szCs w:val="36"/>
        </w:rPr>
        <w:t xml:space="preserve"> </w:t>
      </w:r>
      <w:r w:rsidRPr="003147EF">
        <w:rPr>
          <w:szCs w:val="36"/>
        </w:rPr>
        <w:t>clients</w:t>
      </w:r>
      <w:r w:rsidRPr="003147EF">
        <w:rPr>
          <w:spacing w:val="-3"/>
          <w:szCs w:val="36"/>
        </w:rPr>
        <w:t xml:space="preserve"> </w:t>
      </w:r>
      <w:r w:rsidRPr="003147EF">
        <w:rPr>
          <w:szCs w:val="36"/>
        </w:rPr>
        <w:t>et aux employés, nos politiques et nos lignes directrices peuvent être difficiles à trouver, à accéder, et à comprendre.</w:t>
      </w:r>
    </w:p>
    <w:p w14:paraId="3E2A60A6" w14:textId="77777777" w:rsidR="00F049BB" w:rsidRPr="003147EF" w:rsidRDefault="00D77380" w:rsidP="005A6F63">
      <w:pPr>
        <w:pStyle w:val="ListParagraph"/>
        <w:numPr>
          <w:ilvl w:val="1"/>
          <w:numId w:val="1"/>
        </w:numPr>
        <w:tabs>
          <w:tab w:val="left" w:pos="840"/>
        </w:tabs>
        <w:ind w:left="714" w:right="155" w:hanging="357"/>
        <w:rPr>
          <w:szCs w:val="36"/>
        </w:rPr>
      </w:pPr>
      <w:r w:rsidRPr="003147EF">
        <w:rPr>
          <w:szCs w:val="36"/>
        </w:rPr>
        <w:lastRenderedPageBreak/>
        <w:t>Nos</w:t>
      </w:r>
      <w:r w:rsidRPr="003147EF">
        <w:rPr>
          <w:spacing w:val="-4"/>
          <w:szCs w:val="36"/>
        </w:rPr>
        <w:t xml:space="preserve"> </w:t>
      </w:r>
      <w:r w:rsidRPr="003147EF">
        <w:rPr>
          <w:szCs w:val="36"/>
        </w:rPr>
        <w:t>communications,</w:t>
      </w:r>
      <w:r w:rsidRPr="003147EF">
        <w:rPr>
          <w:spacing w:val="-5"/>
          <w:szCs w:val="36"/>
        </w:rPr>
        <w:t xml:space="preserve"> </w:t>
      </w:r>
      <w:r w:rsidRPr="003147EF">
        <w:rPr>
          <w:szCs w:val="36"/>
        </w:rPr>
        <w:t>y</w:t>
      </w:r>
      <w:r w:rsidRPr="003147EF">
        <w:rPr>
          <w:spacing w:val="-5"/>
          <w:szCs w:val="36"/>
        </w:rPr>
        <w:t xml:space="preserve"> </w:t>
      </w:r>
      <w:r w:rsidRPr="003147EF">
        <w:rPr>
          <w:szCs w:val="36"/>
        </w:rPr>
        <w:t>compris</w:t>
      </w:r>
      <w:r w:rsidRPr="003147EF">
        <w:rPr>
          <w:spacing w:val="-4"/>
          <w:szCs w:val="36"/>
        </w:rPr>
        <w:t xml:space="preserve"> </w:t>
      </w:r>
      <w:r w:rsidRPr="003147EF">
        <w:rPr>
          <w:szCs w:val="36"/>
        </w:rPr>
        <w:t>la</w:t>
      </w:r>
      <w:r w:rsidRPr="003147EF">
        <w:rPr>
          <w:spacing w:val="-3"/>
          <w:szCs w:val="36"/>
        </w:rPr>
        <w:t xml:space="preserve"> </w:t>
      </w:r>
      <w:r w:rsidRPr="003147EF">
        <w:rPr>
          <w:szCs w:val="36"/>
        </w:rPr>
        <w:t>terminologie,</w:t>
      </w:r>
      <w:r w:rsidRPr="003147EF">
        <w:rPr>
          <w:spacing w:val="-3"/>
          <w:szCs w:val="36"/>
        </w:rPr>
        <w:t xml:space="preserve"> </w:t>
      </w:r>
      <w:r w:rsidRPr="003147EF">
        <w:rPr>
          <w:szCs w:val="36"/>
        </w:rPr>
        <w:t>le</w:t>
      </w:r>
      <w:r w:rsidRPr="003147EF">
        <w:rPr>
          <w:spacing w:val="-3"/>
          <w:szCs w:val="36"/>
        </w:rPr>
        <w:t xml:space="preserve"> </w:t>
      </w:r>
      <w:r w:rsidRPr="003147EF">
        <w:rPr>
          <w:szCs w:val="36"/>
        </w:rPr>
        <w:t>vocabulaire</w:t>
      </w:r>
      <w:r w:rsidRPr="003147EF">
        <w:rPr>
          <w:spacing w:val="-3"/>
          <w:szCs w:val="36"/>
        </w:rPr>
        <w:t xml:space="preserve"> </w:t>
      </w:r>
      <w:r w:rsidRPr="003147EF">
        <w:rPr>
          <w:szCs w:val="36"/>
        </w:rPr>
        <w:t>et</w:t>
      </w:r>
      <w:r w:rsidRPr="003147EF">
        <w:rPr>
          <w:spacing w:val="-3"/>
          <w:szCs w:val="36"/>
        </w:rPr>
        <w:t xml:space="preserve"> </w:t>
      </w:r>
      <w:r w:rsidRPr="003147EF">
        <w:rPr>
          <w:szCs w:val="36"/>
        </w:rPr>
        <w:t>les</w:t>
      </w:r>
      <w:r w:rsidRPr="003147EF">
        <w:rPr>
          <w:spacing w:val="-4"/>
          <w:szCs w:val="36"/>
        </w:rPr>
        <w:t xml:space="preserve"> </w:t>
      </w:r>
      <w:r w:rsidRPr="003147EF">
        <w:rPr>
          <w:szCs w:val="36"/>
        </w:rPr>
        <w:t>images</w:t>
      </w:r>
      <w:r w:rsidRPr="003147EF">
        <w:rPr>
          <w:spacing w:val="-4"/>
          <w:szCs w:val="36"/>
        </w:rPr>
        <w:t xml:space="preserve"> </w:t>
      </w:r>
      <w:r w:rsidRPr="003147EF">
        <w:rPr>
          <w:szCs w:val="36"/>
        </w:rPr>
        <w:t>que nous utilisons, ne tiennent pas toujours compte de l’inclusion des personnes handicapées, ce qui</w:t>
      </w:r>
      <w:r w:rsidRPr="003147EF">
        <w:rPr>
          <w:spacing w:val="-1"/>
          <w:szCs w:val="36"/>
        </w:rPr>
        <w:t xml:space="preserve"> </w:t>
      </w:r>
      <w:r w:rsidRPr="003147EF">
        <w:rPr>
          <w:szCs w:val="36"/>
        </w:rPr>
        <w:t>empêche certains</w:t>
      </w:r>
      <w:r w:rsidRPr="003147EF">
        <w:rPr>
          <w:spacing w:val="-1"/>
          <w:szCs w:val="36"/>
        </w:rPr>
        <w:t xml:space="preserve"> </w:t>
      </w:r>
      <w:r w:rsidRPr="003147EF">
        <w:rPr>
          <w:szCs w:val="36"/>
        </w:rPr>
        <w:t>clients</w:t>
      </w:r>
      <w:r w:rsidRPr="003147EF">
        <w:rPr>
          <w:spacing w:val="-1"/>
          <w:szCs w:val="36"/>
        </w:rPr>
        <w:t xml:space="preserve"> </w:t>
      </w:r>
      <w:r w:rsidRPr="003147EF">
        <w:rPr>
          <w:szCs w:val="36"/>
        </w:rPr>
        <w:t>et employés</w:t>
      </w:r>
      <w:r w:rsidRPr="003147EF">
        <w:rPr>
          <w:spacing w:val="-1"/>
          <w:szCs w:val="36"/>
        </w:rPr>
        <w:t xml:space="preserve"> </w:t>
      </w:r>
      <w:r w:rsidRPr="003147EF">
        <w:rPr>
          <w:szCs w:val="36"/>
        </w:rPr>
        <w:t>d’interagir</w:t>
      </w:r>
      <w:r w:rsidRPr="003147EF">
        <w:rPr>
          <w:spacing w:val="-2"/>
          <w:szCs w:val="36"/>
        </w:rPr>
        <w:t xml:space="preserve"> </w:t>
      </w:r>
      <w:r w:rsidRPr="003147EF">
        <w:rPr>
          <w:szCs w:val="36"/>
        </w:rPr>
        <w:t>avec</w:t>
      </w:r>
      <w:r w:rsidRPr="003147EF">
        <w:rPr>
          <w:spacing w:val="-1"/>
          <w:szCs w:val="36"/>
        </w:rPr>
        <w:t xml:space="preserve"> </w:t>
      </w:r>
      <w:r w:rsidRPr="003147EF">
        <w:rPr>
          <w:szCs w:val="36"/>
        </w:rPr>
        <w:t>nous.</w:t>
      </w:r>
    </w:p>
    <w:p w14:paraId="12B0CFA0" w14:textId="77777777" w:rsidR="00F049BB" w:rsidRPr="003147EF" w:rsidRDefault="00D77380" w:rsidP="005A6F63">
      <w:pPr>
        <w:pStyle w:val="ListParagraph"/>
        <w:numPr>
          <w:ilvl w:val="1"/>
          <w:numId w:val="1"/>
        </w:numPr>
        <w:tabs>
          <w:tab w:val="left" w:pos="840"/>
        </w:tabs>
        <w:ind w:left="714" w:right="834" w:hanging="357"/>
        <w:rPr>
          <w:szCs w:val="36"/>
        </w:rPr>
      </w:pPr>
      <w:r w:rsidRPr="003147EF">
        <w:rPr>
          <w:szCs w:val="36"/>
        </w:rPr>
        <w:t>Les</w:t>
      </w:r>
      <w:r w:rsidRPr="003147EF">
        <w:rPr>
          <w:spacing w:val="-3"/>
          <w:szCs w:val="36"/>
        </w:rPr>
        <w:t xml:space="preserve"> </w:t>
      </w:r>
      <w:r w:rsidRPr="003147EF">
        <w:rPr>
          <w:szCs w:val="36"/>
        </w:rPr>
        <w:t>responsables</w:t>
      </w:r>
      <w:r w:rsidRPr="003147EF">
        <w:rPr>
          <w:spacing w:val="-5"/>
          <w:szCs w:val="36"/>
        </w:rPr>
        <w:t xml:space="preserve"> </w:t>
      </w:r>
      <w:r w:rsidRPr="003147EF">
        <w:rPr>
          <w:szCs w:val="36"/>
        </w:rPr>
        <w:t>de</w:t>
      </w:r>
      <w:r w:rsidRPr="003147EF">
        <w:rPr>
          <w:spacing w:val="-2"/>
          <w:szCs w:val="36"/>
        </w:rPr>
        <w:t xml:space="preserve"> </w:t>
      </w:r>
      <w:r w:rsidRPr="003147EF">
        <w:rPr>
          <w:szCs w:val="36"/>
        </w:rPr>
        <w:t>contenu</w:t>
      </w:r>
      <w:r w:rsidRPr="003147EF">
        <w:rPr>
          <w:spacing w:val="-2"/>
          <w:szCs w:val="36"/>
        </w:rPr>
        <w:t xml:space="preserve"> </w:t>
      </w:r>
      <w:r w:rsidRPr="003147EF">
        <w:rPr>
          <w:szCs w:val="36"/>
        </w:rPr>
        <w:t>connaissent</w:t>
      </w:r>
      <w:r w:rsidRPr="003147EF">
        <w:rPr>
          <w:spacing w:val="-5"/>
          <w:szCs w:val="36"/>
        </w:rPr>
        <w:t xml:space="preserve"> </w:t>
      </w:r>
      <w:r w:rsidRPr="003147EF">
        <w:rPr>
          <w:szCs w:val="36"/>
        </w:rPr>
        <w:t>moins</w:t>
      </w:r>
      <w:r w:rsidRPr="003147EF">
        <w:rPr>
          <w:spacing w:val="-3"/>
          <w:szCs w:val="36"/>
        </w:rPr>
        <w:t xml:space="preserve"> </w:t>
      </w:r>
      <w:r w:rsidRPr="003147EF">
        <w:rPr>
          <w:szCs w:val="36"/>
        </w:rPr>
        <w:t>les</w:t>
      </w:r>
      <w:r w:rsidRPr="003147EF">
        <w:rPr>
          <w:spacing w:val="-5"/>
          <w:szCs w:val="36"/>
        </w:rPr>
        <w:t xml:space="preserve"> </w:t>
      </w:r>
      <w:r w:rsidRPr="003147EF">
        <w:rPr>
          <w:szCs w:val="36"/>
        </w:rPr>
        <w:t>façons</w:t>
      </w:r>
      <w:r w:rsidRPr="003147EF">
        <w:rPr>
          <w:spacing w:val="-5"/>
          <w:szCs w:val="36"/>
        </w:rPr>
        <w:t xml:space="preserve"> </w:t>
      </w:r>
      <w:r w:rsidRPr="003147EF">
        <w:rPr>
          <w:szCs w:val="36"/>
        </w:rPr>
        <w:t>de</w:t>
      </w:r>
      <w:r w:rsidRPr="003147EF">
        <w:rPr>
          <w:spacing w:val="-4"/>
          <w:szCs w:val="36"/>
        </w:rPr>
        <w:t xml:space="preserve"> </w:t>
      </w:r>
      <w:r w:rsidRPr="003147EF">
        <w:rPr>
          <w:szCs w:val="36"/>
        </w:rPr>
        <w:t>rendre</w:t>
      </w:r>
      <w:r w:rsidRPr="003147EF">
        <w:rPr>
          <w:spacing w:val="-2"/>
          <w:szCs w:val="36"/>
        </w:rPr>
        <w:t xml:space="preserve"> </w:t>
      </w:r>
      <w:r w:rsidRPr="003147EF">
        <w:rPr>
          <w:szCs w:val="36"/>
        </w:rPr>
        <w:t>leur contenu accessible.</w:t>
      </w:r>
    </w:p>
    <w:p w14:paraId="500BE940" w14:textId="77777777" w:rsidR="00F049BB" w:rsidRPr="003147EF" w:rsidRDefault="00D77380" w:rsidP="005A6F63">
      <w:pPr>
        <w:pStyle w:val="ListParagraph"/>
        <w:numPr>
          <w:ilvl w:val="1"/>
          <w:numId w:val="1"/>
        </w:numPr>
        <w:tabs>
          <w:tab w:val="left" w:pos="840"/>
        </w:tabs>
        <w:ind w:left="714" w:right="142" w:hanging="357"/>
        <w:rPr>
          <w:szCs w:val="36"/>
        </w:rPr>
      </w:pPr>
      <w:r w:rsidRPr="003147EF">
        <w:rPr>
          <w:szCs w:val="36"/>
        </w:rPr>
        <w:t>Les</w:t>
      </w:r>
      <w:r w:rsidRPr="003147EF">
        <w:rPr>
          <w:spacing w:val="-4"/>
          <w:szCs w:val="36"/>
        </w:rPr>
        <w:t xml:space="preserve"> </w:t>
      </w:r>
      <w:r w:rsidRPr="003147EF">
        <w:rPr>
          <w:szCs w:val="36"/>
        </w:rPr>
        <w:t>organisateurs</w:t>
      </w:r>
      <w:r w:rsidRPr="003147EF">
        <w:rPr>
          <w:spacing w:val="-5"/>
          <w:szCs w:val="36"/>
        </w:rPr>
        <w:t xml:space="preserve"> </w:t>
      </w:r>
      <w:r w:rsidRPr="003147EF">
        <w:rPr>
          <w:szCs w:val="36"/>
        </w:rPr>
        <w:t>et</w:t>
      </w:r>
      <w:r w:rsidRPr="003147EF">
        <w:rPr>
          <w:spacing w:val="-3"/>
          <w:szCs w:val="36"/>
        </w:rPr>
        <w:t xml:space="preserve"> </w:t>
      </w:r>
      <w:r w:rsidRPr="003147EF">
        <w:rPr>
          <w:szCs w:val="36"/>
        </w:rPr>
        <w:t>hôtes</w:t>
      </w:r>
      <w:r w:rsidRPr="003147EF">
        <w:rPr>
          <w:spacing w:val="-5"/>
          <w:szCs w:val="36"/>
        </w:rPr>
        <w:t xml:space="preserve"> </w:t>
      </w:r>
      <w:r w:rsidRPr="003147EF">
        <w:rPr>
          <w:szCs w:val="36"/>
        </w:rPr>
        <w:t>de</w:t>
      </w:r>
      <w:r w:rsidRPr="003147EF">
        <w:rPr>
          <w:spacing w:val="-3"/>
          <w:szCs w:val="36"/>
        </w:rPr>
        <w:t xml:space="preserve"> </w:t>
      </w:r>
      <w:r w:rsidRPr="003147EF">
        <w:rPr>
          <w:szCs w:val="36"/>
        </w:rPr>
        <w:t>réunions</w:t>
      </w:r>
      <w:r w:rsidRPr="003147EF">
        <w:rPr>
          <w:spacing w:val="-4"/>
          <w:szCs w:val="36"/>
        </w:rPr>
        <w:t xml:space="preserve"> </w:t>
      </w:r>
      <w:r w:rsidRPr="003147EF">
        <w:rPr>
          <w:szCs w:val="36"/>
        </w:rPr>
        <w:t>conçoivent</w:t>
      </w:r>
      <w:r w:rsidRPr="003147EF">
        <w:rPr>
          <w:spacing w:val="-3"/>
          <w:szCs w:val="36"/>
        </w:rPr>
        <w:t xml:space="preserve"> </w:t>
      </w:r>
      <w:r w:rsidRPr="003147EF">
        <w:rPr>
          <w:szCs w:val="36"/>
        </w:rPr>
        <w:t>parfois</w:t>
      </w:r>
      <w:r w:rsidRPr="003147EF">
        <w:rPr>
          <w:spacing w:val="-4"/>
          <w:szCs w:val="36"/>
        </w:rPr>
        <w:t xml:space="preserve"> </w:t>
      </w:r>
      <w:r w:rsidRPr="003147EF">
        <w:rPr>
          <w:szCs w:val="36"/>
        </w:rPr>
        <w:t>les</w:t>
      </w:r>
      <w:r w:rsidRPr="003147EF">
        <w:rPr>
          <w:spacing w:val="-4"/>
          <w:szCs w:val="36"/>
        </w:rPr>
        <w:t xml:space="preserve"> </w:t>
      </w:r>
      <w:r w:rsidRPr="003147EF">
        <w:rPr>
          <w:szCs w:val="36"/>
        </w:rPr>
        <w:t>communications</w:t>
      </w:r>
      <w:r w:rsidRPr="003147EF">
        <w:rPr>
          <w:spacing w:val="-5"/>
          <w:szCs w:val="36"/>
        </w:rPr>
        <w:t xml:space="preserve"> </w:t>
      </w:r>
      <w:r w:rsidRPr="003147EF">
        <w:rPr>
          <w:szCs w:val="36"/>
        </w:rPr>
        <w:t>et le matériel relatifs à la</w:t>
      </w:r>
      <w:r w:rsidRPr="003147EF">
        <w:rPr>
          <w:spacing w:val="-1"/>
          <w:szCs w:val="36"/>
        </w:rPr>
        <w:t xml:space="preserve"> </w:t>
      </w:r>
      <w:r w:rsidRPr="003147EF">
        <w:rPr>
          <w:szCs w:val="36"/>
        </w:rPr>
        <w:t>rencontre sans tenir compte des exigences d’accessibilité qui permettraient une participation équitable pour tous les participants.</w:t>
      </w:r>
    </w:p>
    <w:p w14:paraId="0DD99E19" w14:textId="70882D4C" w:rsidR="00F049BB" w:rsidRPr="003147EF" w:rsidRDefault="00D77380" w:rsidP="00066353">
      <w:pPr>
        <w:pStyle w:val="Heading2"/>
      </w:pPr>
      <w:bookmarkStart w:id="55" w:name="_Toc1036289742"/>
      <w:r w:rsidRPr="003147EF">
        <w:t>Acquisition</w:t>
      </w:r>
      <w:r w:rsidRPr="003147EF">
        <w:rPr>
          <w:spacing w:val="-6"/>
        </w:rPr>
        <w:t xml:space="preserve"> </w:t>
      </w:r>
      <w:r w:rsidRPr="003147EF">
        <w:t>de</w:t>
      </w:r>
      <w:r w:rsidRPr="003147EF">
        <w:rPr>
          <w:spacing w:val="-6"/>
        </w:rPr>
        <w:t xml:space="preserve"> </w:t>
      </w:r>
      <w:r w:rsidRPr="003147EF">
        <w:t>biens,</w:t>
      </w:r>
      <w:r w:rsidRPr="003147EF">
        <w:rPr>
          <w:spacing w:val="-2"/>
        </w:rPr>
        <w:t xml:space="preserve"> </w:t>
      </w:r>
      <w:r w:rsidRPr="003147EF">
        <w:t>de</w:t>
      </w:r>
      <w:r w:rsidRPr="003147EF">
        <w:rPr>
          <w:spacing w:val="-5"/>
        </w:rPr>
        <w:t xml:space="preserve"> </w:t>
      </w:r>
      <w:r w:rsidRPr="003147EF">
        <w:t>services</w:t>
      </w:r>
      <w:r w:rsidRPr="003147EF">
        <w:rPr>
          <w:spacing w:val="-6"/>
        </w:rPr>
        <w:t xml:space="preserve"> </w:t>
      </w:r>
      <w:r w:rsidRPr="003147EF">
        <w:t>et</w:t>
      </w:r>
      <w:r w:rsidRPr="003147EF">
        <w:rPr>
          <w:spacing w:val="-7"/>
        </w:rPr>
        <w:t xml:space="preserve"> </w:t>
      </w:r>
      <w:r w:rsidRPr="003147EF">
        <w:rPr>
          <w:spacing w:val="-2"/>
        </w:rPr>
        <w:t>d’installation</w:t>
      </w:r>
      <w:r w:rsidR="00B3036C">
        <w:rPr>
          <w:spacing w:val="-2"/>
        </w:rPr>
        <w:t>s</w:t>
      </w:r>
      <w:bookmarkEnd w:id="55"/>
    </w:p>
    <w:p w14:paraId="3FBB9051" w14:textId="77777777" w:rsidR="00F049BB" w:rsidRPr="003147EF" w:rsidRDefault="00D77380" w:rsidP="005A6F63">
      <w:pPr>
        <w:pStyle w:val="ListParagraph"/>
        <w:numPr>
          <w:ilvl w:val="1"/>
          <w:numId w:val="1"/>
        </w:numPr>
        <w:tabs>
          <w:tab w:val="left" w:pos="840"/>
        </w:tabs>
        <w:ind w:left="714" w:right="757" w:hanging="357"/>
        <w:rPr>
          <w:szCs w:val="36"/>
        </w:rPr>
      </w:pPr>
      <w:r w:rsidRPr="003147EF">
        <w:rPr>
          <w:szCs w:val="36"/>
        </w:rPr>
        <w:t>Peu</w:t>
      </w:r>
      <w:r w:rsidRPr="003147EF">
        <w:rPr>
          <w:spacing w:val="-4"/>
          <w:szCs w:val="36"/>
        </w:rPr>
        <w:t xml:space="preserve"> </w:t>
      </w:r>
      <w:r w:rsidRPr="003147EF">
        <w:rPr>
          <w:szCs w:val="36"/>
        </w:rPr>
        <w:t>d’information</w:t>
      </w:r>
      <w:r w:rsidRPr="003147EF">
        <w:rPr>
          <w:spacing w:val="-2"/>
          <w:szCs w:val="36"/>
        </w:rPr>
        <w:t xml:space="preserve"> </w:t>
      </w:r>
      <w:r w:rsidRPr="003147EF">
        <w:rPr>
          <w:szCs w:val="36"/>
        </w:rPr>
        <w:t>existe</w:t>
      </w:r>
      <w:r w:rsidRPr="003147EF">
        <w:rPr>
          <w:spacing w:val="-2"/>
          <w:szCs w:val="36"/>
        </w:rPr>
        <w:t xml:space="preserve"> </w:t>
      </w:r>
      <w:r w:rsidRPr="003147EF">
        <w:rPr>
          <w:szCs w:val="36"/>
        </w:rPr>
        <w:t>sur</w:t>
      </w:r>
      <w:r w:rsidRPr="003147EF">
        <w:rPr>
          <w:spacing w:val="-4"/>
          <w:szCs w:val="36"/>
        </w:rPr>
        <w:t xml:space="preserve"> </w:t>
      </w:r>
      <w:r w:rsidRPr="003147EF">
        <w:rPr>
          <w:szCs w:val="36"/>
        </w:rPr>
        <w:t>le</w:t>
      </w:r>
      <w:r w:rsidRPr="003147EF">
        <w:rPr>
          <w:spacing w:val="-4"/>
          <w:szCs w:val="36"/>
        </w:rPr>
        <w:t xml:space="preserve"> </w:t>
      </w:r>
      <w:r w:rsidRPr="003147EF">
        <w:rPr>
          <w:szCs w:val="36"/>
        </w:rPr>
        <w:t>marché</w:t>
      </w:r>
      <w:r w:rsidRPr="003147EF">
        <w:rPr>
          <w:spacing w:val="-2"/>
          <w:szCs w:val="36"/>
        </w:rPr>
        <w:t xml:space="preserve"> </w:t>
      </w:r>
      <w:r w:rsidRPr="003147EF">
        <w:rPr>
          <w:szCs w:val="36"/>
        </w:rPr>
        <w:t>en</w:t>
      </w:r>
      <w:r w:rsidRPr="003147EF">
        <w:rPr>
          <w:spacing w:val="-2"/>
          <w:szCs w:val="36"/>
        </w:rPr>
        <w:t xml:space="preserve"> </w:t>
      </w:r>
      <w:r w:rsidRPr="003147EF">
        <w:rPr>
          <w:szCs w:val="36"/>
        </w:rPr>
        <w:t>ce</w:t>
      </w:r>
      <w:r w:rsidRPr="003147EF">
        <w:rPr>
          <w:spacing w:val="-7"/>
          <w:szCs w:val="36"/>
        </w:rPr>
        <w:t xml:space="preserve"> </w:t>
      </w:r>
      <w:r w:rsidRPr="003147EF">
        <w:rPr>
          <w:szCs w:val="36"/>
        </w:rPr>
        <w:t>qui</w:t>
      </w:r>
      <w:r w:rsidRPr="003147EF">
        <w:rPr>
          <w:spacing w:val="-3"/>
          <w:szCs w:val="36"/>
        </w:rPr>
        <w:t xml:space="preserve"> </w:t>
      </w:r>
      <w:r w:rsidRPr="003147EF">
        <w:rPr>
          <w:szCs w:val="36"/>
        </w:rPr>
        <w:t>concerne</w:t>
      </w:r>
      <w:r w:rsidRPr="003147EF">
        <w:rPr>
          <w:spacing w:val="-4"/>
          <w:szCs w:val="36"/>
        </w:rPr>
        <w:t xml:space="preserve"> </w:t>
      </w:r>
      <w:r w:rsidRPr="003147EF">
        <w:rPr>
          <w:szCs w:val="36"/>
        </w:rPr>
        <w:t>l’accessibilité</w:t>
      </w:r>
      <w:r w:rsidRPr="003147EF">
        <w:rPr>
          <w:spacing w:val="-2"/>
          <w:szCs w:val="36"/>
        </w:rPr>
        <w:t xml:space="preserve"> </w:t>
      </w:r>
      <w:r w:rsidRPr="003147EF">
        <w:rPr>
          <w:szCs w:val="36"/>
        </w:rPr>
        <w:t>en matière d’acquisition, ce qui freine les efforts d’EDC dans ce domaine.</w:t>
      </w:r>
    </w:p>
    <w:p w14:paraId="39371A4D" w14:textId="77777777" w:rsidR="00F049BB" w:rsidRPr="003147EF" w:rsidRDefault="00D77380" w:rsidP="005A6F63">
      <w:pPr>
        <w:pStyle w:val="ListParagraph"/>
        <w:numPr>
          <w:ilvl w:val="1"/>
          <w:numId w:val="1"/>
        </w:numPr>
        <w:tabs>
          <w:tab w:val="left" w:pos="840"/>
        </w:tabs>
        <w:ind w:left="714" w:right="1197" w:hanging="357"/>
        <w:rPr>
          <w:szCs w:val="36"/>
        </w:rPr>
      </w:pPr>
      <w:r w:rsidRPr="003147EF">
        <w:rPr>
          <w:szCs w:val="36"/>
        </w:rPr>
        <w:t>Les partenaires internes ne tiennent pas toujours compte des critères d’accessibilité</w:t>
      </w:r>
      <w:r w:rsidRPr="003147EF">
        <w:rPr>
          <w:spacing w:val="-3"/>
          <w:szCs w:val="36"/>
        </w:rPr>
        <w:t xml:space="preserve"> </w:t>
      </w:r>
      <w:r w:rsidRPr="003147EF">
        <w:rPr>
          <w:szCs w:val="36"/>
        </w:rPr>
        <w:t>lorsqu’ils</w:t>
      </w:r>
      <w:r w:rsidRPr="003147EF">
        <w:rPr>
          <w:spacing w:val="-4"/>
          <w:szCs w:val="36"/>
        </w:rPr>
        <w:t xml:space="preserve"> </w:t>
      </w:r>
      <w:r w:rsidRPr="003147EF">
        <w:rPr>
          <w:szCs w:val="36"/>
        </w:rPr>
        <w:t>font</w:t>
      </w:r>
      <w:r w:rsidRPr="003147EF">
        <w:rPr>
          <w:spacing w:val="-6"/>
          <w:szCs w:val="36"/>
        </w:rPr>
        <w:t xml:space="preserve"> </w:t>
      </w:r>
      <w:r w:rsidRPr="003147EF">
        <w:rPr>
          <w:szCs w:val="36"/>
        </w:rPr>
        <w:t>l’acquisition</w:t>
      </w:r>
      <w:r w:rsidRPr="003147EF">
        <w:rPr>
          <w:spacing w:val="-3"/>
          <w:szCs w:val="36"/>
        </w:rPr>
        <w:t xml:space="preserve"> </w:t>
      </w:r>
      <w:r w:rsidRPr="003147EF">
        <w:rPr>
          <w:szCs w:val="36"/>
        </w:rPr>
        <w:t>des</w:t>
      </w:r>
      <w:r w:rsidRPr="003147EF">
        <w:rPr>
          <w:spacing w:val="-6"/>
          <w:szCs w:val="36"/>
        </w:rPr>
        <w:t xml:space="preserve"> </w:t>
      </w:r>
      <w:r w:rsidRPr="003147EF">
        <w:rPr>
          <w:szCs w:val="36"/>
        </w:rPr>
        <w:t>biens,</w:t>
      </w:r>
      <w:r w:rsidRPr="003147EF">
        <w:rPr>
          <w:spacing w:val="-6"/>
          <w:szCs w:val="36"/>
        </w:rPr>
        <w:t xml:space="preserve"> </w:t>
      </w:r>
      <w:r w:rsidRPr="003147EF">
        <w:rPr>
          <w:szCs w:val="36"/>
        </w:rPr>
        <w:t>des</w:t>
      </w:r>
      <w:r w:rsidRPr="003147EF">
        <w:rPr>
          <w:spacing w:val="-4"/>
          <w:szCs w:val="36"/>
        </w:rPr>
        <w:t xml:space="preserve"> </w:t>
      </w:r>
      <w:r w:rsidRPr="003147EF">
        <w:rPr>
          <w:szCs w:val="36"/>
        </w:rPr>
        <w:t>services</w:t>
      </w:r>
      <w:r w:rsidRPr="003147EF">
        <w:rPr>
          <w:spacing w:val="-4"/>
          <w:szCs w:val="36"/>
        </w:rPr>
        <w:t xml:space="preserve"> </w:t>
      </w:r>
      <w:r w:rsidRPr="003147EF">
        <w:rPr>
          <w:szCs w:val="36"/>
        </w:rPr>
        <w:t>et</w:t>
      </w:r>
      <w:r w:rsidRPr="003147EF">
        <w:rPr>
          <w:spacing w:val="-6"/>
          <w:szCs w:val="36"/>
        </w:rPr>
        <w:t xml:space="preserve"> </w:t>
      </w:r>
      <w:r w:rsidRPr="003147EF">
        <w:rPr>
          <w:szCs w:val="36"/>
        </w:rPr>
        <w:t xml:space="preserve">des </w:t>
      </w:r>
      <w:r w:rsidRPr="003147EF">
        <w:rPr>
          <w:spacing w:val="-2"/>
          <w:szCs w:val="36"/>
        </w:rPr>
        <w:t>installations.</w:t>
      </w:r>
    </w:p>
    <w:p w14:paraId="05358684" w14:textId="77777777" w:rsidR="00066353" w:rsidRDefault="00D77380" w:rsidP="00066353">
      <w:pPr>
        <w:ind w:left="714" w:hanging="357"/>
        <w:rPr>
          <w:szCs w:val="36"/>
        </w:rPr>
      </w:pPr>
      <w:r w:rsidRPr="003147EF">
        <w:rPr>
          <w:szCs w:val="36"/>
        </w:rPr>
        <w:t>Les</w:t>
      </w:r>
      <w:r w:rsidRPr="003147EF">
        <w:rPr>
          <w:spacing w:val="-4"/>
          <w:szCs w:val="36"/>
        </w:rPr>
        <w:t xml:space="preserve"> </w:t>
      </w:r>
      <w:r w:rsidRPr="003147EF">
        <w:rPr>
          <w:szCs w:val="36"/>
        </w:rPr>
        <w:t>processus</w:t>
      </w:r>
      <w:r w:rsidRPr="003147EF">
        <w:rPr>
          <w:spacing w:val="-6"/>
          <w:szCs w:val="36"/>
        </w:rPr>
        <w:t xml:space="preserve"> </w:t>
      </w:r>
      <w:r w:rsidRPr="003147EF">
        <w:rPr>
          <w:szCs w:val="36"/>
        </w:rPr>
        <w:t>d’approvisionnement</w:t>
      </w:r>
      <w:r w:rsidRPr="003147EF">
        <w:rPr>
          <w:spacing w:val="-4"/>
          <w:szCs w:val="36"/>
        </w:rPr>
        <w:t xml:space="preserve"> </w:t>
      </w:r>
      <w:r w:rsidRPr="003147EF">
        <w:rPr>
          <w:szCs w:val="36"/>
        </w:rPr>
        <w:t>peuvent</w:t>
      </w:r>
      <w:r w:rsidRPr="003147EF">
        <w:rPr>
          <w:spacing w:val="-6"/>
          <w:szCs w:val="36"/>
        </w:rPr>
        <w:t xml:space="preserve"> </w:t>
      </w:r>
      <w:r w:rsidRPr="003147EF">
        <w:rPr>
          <w:szCs w:val="36"/>
        </w:rPr>
        <w:t>créer</w:t>
      </w:r>
      <w:r w:rsidRPr="003147EF">
        <w:rPr>
          <w:spacing w:val="-5"/>
          <w:szCs w:val="36"/>
        </w:rPr>
        <w:t xml:space="preserve"> </w:t>
      </w:r>
      <w:r w:rsidRPr="003147EF">
        <w:rPr>
          <w:szCs w:val="36"/>
        </w:rPr>
        <w:t>des</w:t>
      </w:r>
      <w:r w:rsidRPr="003147EF">
        <w:rPr>
          <w:spacing w:val="-6"/>
          <w:szCs w:val="36"/>
        </w:rPr>
        <w:t xml:space="preserve"> </w:t>
      </w:r>
      <w:r w:rsidRPr="003147EF">
        <w:rPr>
          <w:szCs w:val="36"/>
        </w:rPr>
        <w:t>obstacles</w:t>
      </w:r>
      <w:r w:rsidRPr="003147EF">
        <w:rPr>
          <w:spacing w:val="-4"/>
          <w:szCs w:val="36"/>
        </w:rPr>
        <w:t xml:space="preserve"> </w:t>
      </w:r>
      <w:r w:rsidRPr="003147EF">
        <w:rPr>
          <w:szCs w:val="36"/>
        </w:rPr>
        <w:t xml:space="preserve">involontaires pour les fournisseurs, particulièrement les entreprises détenues par des </w:t>
      </w:r>
      <w:r w:rsidRPr="003147EF">
        <w:rPr>
          <w:szCs w:val="36"/>
        </w:rPr>
        <w:lastRenderedPageBreak/>
        <w:t>personnes handicapées.</w:t>
      </w:r>
    </w:p>
    <w:p w14:paraId="09E3318C" w14:textId="6E5670E2" w:rsidR="00F049BB" w:rsidRPr="00066353" w:rsidRDefault="00D77380" w:rsidP="063420BE">
      <w:pPr>
        <w:pStyle w:val="Heading2"/>
      </w:pPr>
      <w:bookmarkStart w:id="56" w:name="_Toc956884678"/>
      <w:r w:rsidRPr="003147EF">
        <w:t>Conception</w:t>
      </w:r>
      <w:r w:rsidRPr="003147EF">
        <w:rPr>
          <w:spacing w:val="-8"/>
        </w:rPr>
        <w:t xml:space="preserve"> </w:t>
      </w:r>
      <w:r w:rsidRPr="003147EF">
        <w:t>et</w:t>
      </w:r>
      <w:r w:rsidRPr="003147EF">
        <w:rPr>
          <w:spacing w:val="-4"/>
        </w:rPr>
        <w:t xml:space="preserve"> </w:t>
      </w:r>
      <w:r w:rsidRPr="003147EF">
        <w:t>prestation</w:t>
      </w:r>
      <w:r w:rsidRPr="003147EF">
        <w:rPr>
          <w:spacing w:val="-5"/>
        </w:rPr>
        <w:t xml:space="preserve"> </w:t>
      </w:r>
      <w:r w:rsidRPr="003147EF">
        <w:t>de</w:t>
      </w:r>
      <w:r w:rsidRPr="003147EF">
        <w:rPr>
          <w:spacing w:val="-7"/>
        </w:rPr>
        <w:t xml:space="preserve"> </w:t>
      </w:r>
      <w:r w:rsidRPr="003147EF">
        <w:t>programmes</w:t>
      </w:r>
      <w:r w:rsidRPr="003147EF">
        <w:rPr>
          <w:spacing w:val="-4"/>
        </w:rPr>
        <w:t xml:space="preserve"> </w:t>
      </w:r>
      <w:r w:rsidRPr="003147EF">
        <w:t>et</w:t>
      </w:r>
      <w:r w:rsidRPr="003147EF">
        <w:rPr>
          <w:spacing w:val="-4"/>
        </w:rPr>
        <w:t xml:space="preserve"> </w:t>
      </w:r>
      <w:r w:rsidRPr="003147EF">
        <w:t>de</w:t>
      </w:r>
      <w:r w:rsidRPr="003147EF">
        <w:rPr>
          <w:spacing w:val="-7"/>
        </w:rPr>
        <w:t xml:space="preserve"> </w:t>
      </w:r>
      <w:r w:rsidRPr="003147EF">
        <w:rPr>
          <w:spacing w:val="-2"/>
        </w:rPr>
        <w:t>services</w:t>
      </w:r>
      <w:bookmarkEnd w:id="56"/>
    </w:p>
    <w:p w14:paraId="1293127A" w14:textId="77777777" w:rsidR="00F049BB" w:rsidRPr="003147EF" w:rsidRDefault="00D77380" w:rsidP="005A6F63">
      <w:pPr>
        <w:pStyle w:val="ListParagraph"/>
        <w:numPr>
          <w:ilvl w:val="1"/>
          <w:numId w:val="1"/>
        </w:numPr>
        <w:tabs>
          <w:tab w:val="left" w:pos="840"/>
        </w:tabs>
        <w:ind w:left="714" w:right="329" w:hanging="357"/>
        <w:rPr>
          <w:szCs w:val="36"/>
        </w:rPr>
      </w:pPr>
      <w:r w:rsidRPr="003147EF">
        <w:rPr>
          <w:szCs w:val="36"/>
        </w:rPr>
        <w:t>Les</w:t>
      </w:r>
      <w:r w:rsidRPr="003147EF">
        <w:rPr>
          <w:spacing w:val="-3"/>
          <w:szCs w:val="36"/>
        </w:rPr>
        <w:t xml:space="preserve"> </w:t>
      </w:r>
      <w:r w:rsidRPr="003147EF">
        <w:rPr>
          <w:szCs w:val="36"/>
        </w:rPr>
        <w:t>employés</w:t>
      </w:r>
      <w:r w:rsidRPr="003147EF">
        <w:rPr>
          <w:spacing w:val="-3"/>
          <w:szCs w:val="36"/>
        </w:rPr>
        <w:t xml:space="preserve"> </w:t>
      </w:r>
      <w:r w:rsidRPr="003147EF">
        <w:rPr>
          <w:szCs w:val="36"/>
        </w:rPr>
        <w:t>interagissant</w:t>
      </w:r>
      <w:r w:rsidRPr="003147EF">
        <w:rPr>
          <w:spacing w:val="-5"/>
          <w:szCs w:val="36"/>
        </w:rPr>
        <w:t xml:space="preserve"> </w:t>
      </w:r>
      <w:r w:rsidRPr="003147EF">
        <w:rPr>
          <w:szCs w:val="36"/>
        </w:rPr>
        <w:t>directement</w:t>
      </w:r>
      <w:r w:rsidRPr="003147EF">
        <w:rPr>
          <w:spacing w:val="-3"/>
          <w:szCs w:val="36"/>
        </w:rPr>
        <w:t xml:space="preserve"> </w:t>
      </w:r>
      <w:r w:rsidRPr="003147EF">
        <w:rPr>
          <w:szCs w:val="36"/>
        </w:rPr>
        <w:t>avec</w:t>
      </w:r>
      <w:r w:rsidRPr="003147EF">
        <w:rPr>
          <w:spacing w:val="-5"/>
          <w:szCs w:val="36"/>
        </w:rPr>
        <w:t xml:space="preserve"> </w:t>
      </w:r>
      <w:r w:rsidRPr="003147EF">
        <w:rPr>
          <w:szCs w:val="36"/>
        </w:rPr>
        <w:t>les</w:t>
      </w:r>
      <w:r w:rsidRPr="003147EF">
        <w:rPr>
          <w:spacing w:val="-3"/>
          <w:szCs w:val="36"/>
        </w:rPr>
        <w:t xml:space="preserve"> </w:t>
      </w:r>
      <w:r w:rsidRPr="003147EF">
        <w:rPr>
          <w:szCs w:val="36"/>
        </w:rPr>
        <w:t>clients</w:t>
      </w:r>
      <w:r w:rsidRPr="003147EF">
        <w:rPr>
          <w:spacing w:val="-3"/>
          <w:szCs w:val="36"/>
        </w:rPr>
        <w:t xml:space="preserve"> </w:t>
      </w:r>
      <w:r w:rsidRPr="003147EF">
        <w:rPr>
          <w:szCs w:val="36"/>
        </w:rPr>
        <w:t>ne</w:t>
      </w:r>
      <w:r w:rsidRPr="003147EF">
        <w:rPr>
          <w:spacing w:val="-3"/>
          <w:szCs w:val="36"/>
        </w:rPr>
        <w:t xml:space="preserve"> </w:t>
      </w:r>
      <w:r w:rsidRPr="003147EF">
        <w:rPr>
          <w:szCs w:val="36"/>
        </w:rPr>
        <w:t>savent</w:t>
      </w:r>
      <w:r w:rsidRPr="003147EF">
        <w:rPr>
          <w:spacing w:val="-5"/>
          <w:szCs w:val="36"/>
        </w:rPr>
        <w:t xml:space="preserve"> </w:t>
      </w:r>
      <w:r w:rsidRPr="003147EF">
        <w:rPr>
          <w:szCs w:val="36"/>
        </w:rPr>
        <w:t>pas</w:t>
      </w:r>
      <w:r w:rsidRPr="003147EF">
        <w:rPr>
          <w:spacing w:val="-3"/>
          <w:szCs w:val="36"/>
        </w:rPr>
        <w:t xml:space="preserve"> </w:t>
      </w:r>
      <w:r w:rsidRPr="003147EF">
        <w:rPr>
          <w:szCs w:val="36"/>
        </w:rPr>
        <w:t>toujours comment communiquer efficacement avec les personnes handicapées, ni adapter leur approche en fonction des divers types d’handicap.</w:t>
      </w:r>
    </w:p>
    <w:p w14:paraId="4B6CA907" w14:textId="77777777" w:rsidR="00F049BB" w:rsidRPr="003147EF" w:rsidRDefault="00D77380" w:rsidP="005A6F63">
      <w:pPr>
        <w:pStyle w:val="ListParagraph"/>
        <w:numPr>
          <w:ilvl w:val="1"/>
          <w:numId w:val="1"/>
        </w:numPr>
        <w:tabs>
          <w:tab w:val="left" w:pos="840"/>
        </w:tabs>
        <w:ind w:left="714" w:right="303" w:hanging="357"/>
        <w:rPr>
          <w:szCs w:val="36"/>
        </w:rPr>
      </w:pPr>
      <w:r w:rsidRPr="003147EF">
        <w:rPr>
          <w:szCs w:val="36"/>
        </w:rPr>
        <w:t>Les équipes peuvent ne pas mobiliser de manière significative les personnes handicapées</w:t>
      </w:r>
      <w:r w:rsidRPr="003147EF">
        <w:rPr>
          <w:spacing w:val="-3"/>
          <w:szCs w:val="36"/>
        </w:rPr>
        <w:t xml:space="preserve"> </w:t>
      </w:r>
      <w:r w:rsidRPr="003147EF">
        <w:rPr>
          <w:szCs w:val="36"/>
        </w:rPr>
        <w:t>à</w:t>
      </w:r>
      <w:r w:rsidRPr="003147EF">
        <w:rPr>
          <w:spacing w:val="-4"/>
          <w:szCs w:val="36"/>
        </w:rPr>
        <w:t xml:space="preserve"> </w:t>
      </w:r>
      <w:r w:rsidRPr="003147EF">
        <w:rPr>
          <w:szCs w:val="36"/>
        </w:rPr>
        <w:t>la</w:t>
      </w:r>
      <w:r w:rsidRPr="003147EF">
        <w:rPr>
          <w:spacing w:val="-2"/>
          <w:szCs w:val="36"/>
        </w:rPr>
        <w:t xml:space="preserve"> </w:t>
      </w:r>
      <w:r w:rsidRPr="003147EF">
        <w:rPr>
          <w:szCs w:val="36"/>
        </w:rPr>
        <w:t>conception</w:t>
      </w:r>
      <w:r w:rsidRPr="003147EF">
        <w:rPr>
          <w:spacing w:val="-2"/>
          <w:szCs w:val="36"/>
        </w:rPr>
        <w:t xml:space="preserve"> </w:t>
      </w:r>
      <w:r w:rsidRPr="003147EF">
        <w:rPr>
          <w:szCs w:val="36"/>
        </w:rPr>
        <w:t>et</w:t>
      </w:r>
      <w:r w:rsidRPr="003147EF">
        <w:rPr>
          <w:spacing w:val="-5"/>
          <w:szCs w:val="36"/>
        </w:rPr>
        <w:t xml:space="preserve"> </w:t>
      </w:r>
      <w:r w:rsidRPr="003147EF">
        <w:rPr>
          <w:szCs w:val="36"/>
        </w:rPr>
        <w:t>à</w:t>
      </w:r>
      <w:r w:rsidRPr="003147EF">
        <w:rPr>
          <w:spacing w:val="-2"/>
          <w:szCs w:val="36"/>
        </w:rPr>
        <w:t xml:space="preserve"> </w:t>
      </w:r>
      <w:r w:rsidRPr="003147EF">
        <w:rPr>
          <w:szCs w:val="36"/>
        </w:rPr>
        <w:t>la</w:t>
      </w:r>
      <w:r w:rsidRPr="003147EF">
        <w:rPr>
          <w:spacing w:val="-4"/>
          <w:szCs w:val="36"/>
        </w:rPr>
        <w:t xml:space="preserve"> </w:t>
      </w:r>
      <w:r w:rsidRPr="003147EF">
        <w:rPr>
          <w:szCs w:val="36"/>
        </w:rPr>
        <w:t>prestation</w:t>
      </w:r>
      <w:r w:rsidRPr="003147EF">
        <w:rPr>
          <w:spacing w:val="-2"/>
          <w:szCs w:val="36"/>
        </w:rPr>
        <w:t xml:space="preserve"> </w:t>
      </w:r>
      <w:r w:rsidRPr="003147EF">
        <w:rPr>
          <w:szCs w:val="36"/>
        </w:rPr>
        <w:t>de</w:t>
      </w:r>
      <w:r w:rsidRPr="003147EF">
        <w:rPr>
          <w:spacing w:val="-4"/>
          <w:szCs w:val="36"/>
        </w:rPr>
        <w:t xml:space="preserve"> </w:t>
      </w:r>
      <w:r w:rsidRPr="003147EF">
        <w:rPr>
          <w:szCs w:val="36"/>
        </w:rPr>
        <w:t>nos</w:t>
      </w:r>
      <w:r w:rsidRPr="003147EF">
        <w:rPr>
          <w:spacing w:val="-5"/>
          <w:szCs w:val="36"/>
        </w:rPr>
        <w:t xml:space="preserve"> </w:t>
      </w:r>
      <w:r w:rsidRPr="003147EF">
        <w:rPr>
          <w:szCs w:val="36"/>
        </w:rPr>
        <w:t>services,</w:t>
      </w:r>
      <w:r w:rsidRPr="003147EF">
        <w:rPr>
          <w:spacing w:val="-2"/>
          <w:szCs w:val="36"/>
        </w:rPr>
        <w:t xml:space="preserve"> </w:t>
      </w:r>
      <w:r w:rsidRPr="003147EF">
        <w:rPr>
          <w:szCs w:val="36"/>
        </w:rPr>
        <w:t>programmes,</w:t>
      </w:r>
      <w:r w:rsidRPr="003147EF">
        <w:rPr>
          <w:spacing w:val="-5"/>
          <w:szCs w:val="36"/>
        </w:rPr>
        <w:t xml:space="preserve"> </w:t>
      </w:r>
      <w:r w:rsidRPr="003147EF">
        <w:rPr>
          <w:szCs w:val="36"/>
        </w:rPr>
        <w:t xml:space="preserve">et </w:t>
      </w:r>
      <w:r w:rsidRPr="003147EF">
        <w:rPr>
          <w:spacing w:val="-2"/>
          <w:szCs w:val="36"/>
        </w:rPr>
        <w:t>produits.</w:t>
      </w:r>
    </w:p>
    <w:p w14:paraId="089C1161" w14:textId="77777777" w:rsidR="00F049BB" w:rsidRPr="003147EF" w:rsidRDefault="00D77380" w:rsidP="005A6F63">
      <w:pPr>
        <w:pStyle w:val="ListParagraph"/>
        <w:numPr>
          <w:ilvl w:val="1"/>
          <w:numId w:val="1"/>
        </w:numPr>
        <w:tabs>
          <w:tab w:val="left" w:pos="840"/>
        </w:tabs>
        <w:ind w:left="714" w:right="341" w:hanging="357"/>
        <w:rPr>
          <w:szCs w:val="36"/>
        </w:rPr>
      </w:pPr>
      <w:r w:rsidRPr="003147EF">
        <w:rPr>
          <w:szCs w:val="36"/>
        </w:rPr>
        <w:t>Certains employés font des suppositions ou prennent des décisions arbitraires au</w:t>
      </w:r>
      <w:r w:rsidRPr="003147EF">
        <w:rPr>
          <w:spacing w:val="-2"/>
          <w:szCs w:val="36"/>
        </w:rPr>
        <w:t xml:space="preserve"> </w:t>
      </w:r>
      <w:r w:rsidRPr="003147EF">
        <w:rPr>
          <w:szCs w:val="36"/>
        </w:rPr>
        <w:t>sujet</w:t>
      </w:r>
      <w:r w:rsidRPr="003147EF">
        <w:rPr>
          <w:spacing w:val="-2"/>
          <w:szCs w:val="36"/>
        </w:rPr>
        <w:t xml:space="preserve"> </w:t>
      </w:r>
      <w:r w:rsidRPr="003147EF">
        <w:rPr>
          <w:szCs w:val="36"/>
        </w:rPr>
        <w:t>des</w:t>
      </w:r>
      <w:r w:rsidRPr="003147EF">
        <w:rPr>
          <w:spacing w:val="-3"/>
          <w:szCs w:val="36"/>
        </w:rPr>
        <w:t xml:space="preserve"> </w:t>
      </w:r>
      <w:r w:rsidRPr="003147EF">
        <w:rPr>
          <w:szCs w:val="36"/>
        </w:rPr>
        <w:t>accommodements</w:t>
      </w:r>
      <w:r w:rsidRPr="003147EF">
        <w:rPr>
          <w:spacing w:val="-5"/>
          <w:szCs w:val="36"/>
        </w:rPr>
        <w:t xml:space="preserve"> </w:t>
      </w:r>
      <w:r w:rsidRPr="003147EF">
        <w:rPr>
          <w:szCs w:val="36"/>
        </w:rPr>
        <w:t>requis</w:t>
      </w:r>
      <w:r w:rsidRPr="003147EF">
        <w:rPr>
          <w:spacing w:val="-3"/>
          <w:szCs w:val="36"/>
        </w:rPr>
        <w:t xml:space="preserve"> </w:t>
      </w:r>
      <w:r w:rsidRPr="003147EF">
        <w:rPr>
          <w:szCs w:val="36"/>
        </w:rPr>
        <w:t>au</w:t>
      </w:r>
      <w:r w:rsidRPr="003147EF">
        <w:rPr>
          <w:spacing w:val="-2"/>
          <w:szCs w:val="36"/>
        </w:rPr>
        <w:t xml:space="preserve"> </w:t>
      </w:r>
      <w:r w:rsidRPr="003147EF">
        <w:rPr>
          <w:szCs w:val="36"/>
        </w:rPr>
        <w:t>lieu</w:t>
      </w:r>
      <w:r w:rsidRPr="003147EF">
        <w:rPr>
          <w:spacing w:val="-4"/>
          <w:szCs w:val="36"/>
        </w:rPr>
        <w:t xml:space="preserve"> </w:t>
      </w:r>
      <w:r w:rsidRPr="003147EF">
        <w:rPr>
          <w:szCs w:val="36"/>
        </w:rPr>
        <w:t>de</w:t>
      </w:r>
      <w:r w:rsidRPr="003147EF">
        <w:rPr>
          <w:spacing w:val="-2"/>
          <w:szCs w:val="36"/>
        </w:rPr>
        <w:t xml:space="preserve"> </w:t>
      </w:r>
      <w:r w:rsidRPr="003147EF">
        <w:rPr>
          <w:szCs w:val="36"/>
        </w:rPr>
        <w:t>s’informer</w:t>
      </w:r>
      <w:r w:rsidRPr="003147EF">
        <w:rPr>
          <w:spacing w:val="-6"/>
          <w:szCs w:val="36"/>
        </w:rPr>
        <w:t xml:space="preserve"> </w:t>
      </w:r>
      <w:r w:rsidRPr="003147EF">
        <w:rPr>
          <w:szCs w:val="36"/>
        </w:rPr>
        <w:t>directement</w:t>
      </w:r>
      <w:r w:rsidRPr="003147EF">
        <w:rPr>
          <w:spacing w:val="-5"/>
          <w:szCs w:val="36"/>
        </w:rPr>
        <w:t xml:space="preserve"> </w:t>
      </w:r>
      <w:r w:rsidRPr="003147EF">
        <w:rPr>
          <w:szCs w:val="36"/>
        </w:rPr>
        <w:t>auprès des personnes concernées.</w:t>
      </w:r>
    </w:p>
    <w:p w14:paraId="177B14C0" w14:textId="72EDB607" w:rsidR="0061089D" w:rsidRPr="003147EF" w:rsidRDefault="00D77380" w:rsidP="0061089D">
      <w:pPr>
        <w:ind w:left="714" w:hanging="357"/>
        <w:rPr>
          <w:szCs w:val="36"/>
        </w:rPr>
        <w:sectPr w:rsidR="0061089D" w:rsidRPr="003147EF">
          <w:headerReference w:type="default" r:id="rId27"/>
          <w:pgSz w:w="12240" w:h="15840"/>
          <w:pgMar w:top="1360" w:right="1340" w:bottom="1200" w:left="1320" w:header="0" w:footer="989" w:gutter="0"/>
          <w:cols w:space="720"/>
        </w:sectPr>
      </w:pPr>
      <w:r w:rsidRPr="003147EF">
        <w:rPr>
          <w:szCs w:val="36"/>
        </w:rPr>
        <w:t>Les activités d’équipe, y compris celles favorisant l’esprit d’équipe ou les liens sociaux,</w:t>
      </w:r>
      <w:r w:rsidRPr="003147EF">
        <w:rPr>
          <w:spacing w:val="-2"/>
          <w:szCs w:val="36"/>
        </w:rPr>
        <w:t xml:space="preserve"> </w:t>
      </w:r>
      <w:r w:rsidRPr="003147EF">
        <w:rPr>
          <w:szCs w:val="36"/>
        </w:rPr>
        <w:t>sont</w:t>
      </w:r>
      <w:r w:rsidRPr="003147EF">
        <w:rPr>
          <w:spacing w:val="-5"/>
          <w:szCs w:val="36"/>
        </w:rPr>
        <w:t xml:space="preserve"> </w:t>
      </w:r>
      <w:r w:rsidRPr="003147EF">
        <w:rPr>
          <w:szCs w:val="36"/>
        </w:rPr>
        <w:t>souvent</w:t>
      </w:r>
      <w:r w:rsidRPr="003147EF">
        <w:rPr>
          <w:spacing w:val="-5"/>
          <w:szCs w:val="36"/>
        </w:rPr>
        <w:t xml:space="preserve"> </w:t>
      </w:r>
      <w:r w:rsidRPr="003147EF">
        <w:rPr>
          <w:szCs w:val="36"/>
        </w:rPr>
        <w:t>conçues</w:t>
      </w:r>
      <w:r w:rsidRPr="003147EF">
        <w:rPr>
          <w:spacing w:val="-3"/>
          <w:szCs w:val="36"/>
        </w:rPr>
        <w:t xml:space="preserve"> </w:t>
      </w:r>
      <w:r w:rsidRPr="003147EF">
        <w:rPr>
          <w:szCs w:val="36"/>
        </w:rPr>
        <w:t>pour</w:t>
      </w:r>
      <w:r w:rsidRPr="003147EF">
        <w:rPr>
          <w:spacing w:val="-4"/>
          <w:szCs w:val="36"/>
        </w:rPr>
        <w:t xml:space="preserve"> </w:t>
      </w:r>
      <w:r w:rsidRPr="003147EF">
        <w:rPr>
          <w:szCs w:val="36"/>
        </w:rPr>
        <w:t>des</w:t>
      </w:r>
      <w:r w:rsidRPr="003147EF">
        <w:rPr>
          <w:spacing w:val="-3"/>
          <w:szCs w:val="36"/>
        </w:rPr>
        <w:t xml:space="preserve"> </w:t>
      </w:r>
      <w:r w:rsidRPr="003147EF">
        <w:rPr>
          <w:szCs w:val="36"/>
        </w:rPr>
        <w:t>personnes</w:t>
      </w:r>
      <w:r w:rsidRPr="003147EF">
        <w:rPr>
          <w:spacing w:val="-3"/>
          <w:szCs w:val="36"/>
        </w:rPr>
        <w:t xml:space="preserve"> </w:t>
      </w:r>
      <w:r w:rsidRPr="003147EF">
        <w:rPr>
          <w:szCs w:val="36"/>
        </w:rPr>
        <w:t>sans</w:t>
      </w:r>
      <w:r w:rsidRPr="003147EF">
        <w:rPr>
          <w:spacing w:val="-5"/>
          <w:szCs w:val="36"/>
        </w:rPr>
        <w:t xml:space="preserve"> </w:t>
      </w:r>
      <w:r w:rsidRPr="003147EF">
        <w:rPr>
          <w:szCs w:val="36"/>
        </w:rPr>
        <w:t>handicaps,</w:t>
      </w:r>
      <w:r w:rsidRPr="003147EF">
        <w:rPr>
          <w:spacing w:val="-5"/>
          <w:szCs w:val="36"/>
        </w:rPr>
        <w:t xml:space="preserve"> </w:t>
      </w:r>
      <w:r w:rsidRPr="003147EF">
        <w:rPr>
          <w:szCs w:val="36"/>
        </w:rPr>
        <w:t>et</w:t>
      </w:r>
      <w:r w:rsidRPr="003147EF">
        <w:rPr>
          <w:spacing w:val="-2"/>
          <w:szCs w:val="36"/>
        </w:rPr>
        <w:t xml:space="preserve"> </w:t>
      </w:r>
      <w:r w:rsidRPr="003147EF">
        <w:rPr>
          <w:szCs w:val="36"/>
        </w:rPr>
        <w:t>peuvent exclure involontairement la participation de leurs pairs handicapés.</w:t>
      </w:r>
      <w:r w:rsidR="0061089D" w:rsidRPr="0061089D">
        <w:rPr>
          <w:szCs w:val="36"/>
        </w:rPr>
        <w:t xml:space="preserve"> </w:t>
      </w:r>
    </w:p>
    <w:p w14:paraId="0BA9C2CB" w14:textId="77777777" w:rsidR="00F049BB" w:rsidRPr="003147EF" w:rsidRDefault="00D77380" w:rsidP="00066353">
      <w:pPr>
        <w:pStyle w:val="Heading2"/>
      </w:pPr>
      <w:bookmarkStart w:id="57" w:name="_Toc1030767144"/>
      <w:r>
        <w:lastRenderedPageBreak/>
        <w:t>Transport</w:t>
      </w:r>
      <w:bookmarkEnd w:id="57"/>
    </w:p>
    <w:p w14:paraId="033ED4D7" w14:textId="77777777" w:rsidR="00F049BB" w:rsidRPr="003147EF" w:rsidRDefault="00D77380" w:rsidP="005A6F63">
      <w:pPr>
        <w:pStyle w:val="ListParagraph"/>
        <w:numPr>
          <w:ilvl w:val="1"/>
          <w:numId w:val="1"/>
        </w:numPr>
        <w:tabs>
          <w:tab w:val="left" w:pos="839"/>
        </w:tabs>
        <w:ind w:left="714" w:right="1001" w:hanging="357"/>
        <w:rPr>
          <w:szCs w:val="36"/>
        </w:rPr>
      </w:pPr>
      <w:r w:rsidRPr="003147EF">
        <w:rPr>
          <w:szCs w:val="36"/>
        </w:rPr>
        <w:t>Nous ne transmettons</w:t>
      </w:r>
      <w:r w:rsidRPr="003147EF">
        <w:rPr>
          <w:spacing w:val="-1"/>
          <w:szCs w:val="36"/>
        </w:rPr>
        <w:t xml:space="preserve"> </w:t>
      </w:r>
      <w:r w:rsidRPr="003147EF">
        <w:rPr>
          <w:szCs w:val="36"/>
        </w:rPr>
        <w:t>pas toujours l’information au sujet des</w:t>
      </w:r>
      <w:r w:rsidRPr="003147EF">
        <w:rPr>
          <w:spacing w:val="-1"/>
          <w:szCs w:val="36"/>
        </w:rPr>
        <w:t xml:space="preserve"> </w:t>
      </w:r>
      <w:r w:rsidRPr="003147EF">
        <w:rPr>
          <w:szCs w:val="36"/>
        </w:rPr>
        <w:t>moyens de transport</w:t>
      </w:r>
      <w:r w:rsidRPr="003147EF">
        <w:rPr>
          <w:spacing w:val="-5"/>
          <w:szCs w:val="36"/>
        </w:rPr>
        <w:t xml:space="preserve"> </w:t>
      </w:r>
      <w:r w:rsidRPr="003147EF">
        <w:rPr>
          <w:szCs w:val="36"/>
        </w:rPr>
        <w:t>accessibles</w:t>
      </w:r>
      <w:r w:rsidRPr="003147EF">
        <w:rPr>
          <w:spacing w:val="-3"/>
          <w:szCs w:val="36"/>
        </w:rPr>
        <w:t xml:space="preserve"> </w:t>
      </w:r>
      <w:r w:rsidRPr="003147EF">
        <w:rPr>
          <w:szCs w:val="36"/>
        </w:rPr>
        <w:t>aux</w:t>
      </w:r>
      <w:r w:rsidRPr="003147EF">
        <w:rPr>
          <w:spacing w:val="-5"/>
          <w:szCs w:val="36"/>
        </w:rPr>
        <w:t xml:space="preserve"> </w:t>
      </w:r>
      <w:r w:rsidRPr="003147EF">
        <w:rPr>
          <w:szCs w:val="36"/>
        </w:rPr>
        <w:t>employés</w:t>
      </w:r>
      <w:r w:rsidRPr="003147EF">
        <w:rPr>
          <w:spacing w:val="-3"/>
          <w:szCs w:val="36"/>
        </w:rPr>
        <w:t xml:space="preserve"> </w:t>
      </w:r>
      <w:r w:rsidRPr="003147EF">
        <w:rPr>
          <w:szCs w:val="36"/>
        </w:rPr>
        <w:t>ou</w:t>
      </w:r>
      <w:r w:rsidRPr="003147EF">
        <w:rPr>
          <w:spacing w:val="-2"/>
          <w:szCs w:val="36"/>
        </w:rPr>
        <w:t xml:space="preserve"> </w:t>
      </w:r>
      <w:r w:rsidRPr="003147EF">
        <w:rPr>
          <w:szCs w:val="36"/>
        </w:rPr>
        <w:t>aux</w:t>
      </w:r>
      <w:r w:rsidRPr="003147EF">
        <w:rPr>
          <w:spacing w:val="-5"/>
          <w:szCs w:val="36"/>
        </w:rPr>
        <w:t xml:space="preserve"> </w:t>
      </w:r>
      <w:r w:rsidRPr="003147EF">
        <w:rPr>
          <w:szCs w:val="36"/>
        </w:rPr>
        <w:t>visiteurs</w:t>
      </w:r>
      <w:r w:rsidRPr="003147EF">
        <w:rPr>
          <w:spacing w:val="-3"/>
          <w:szCs w:val="36"/>
        </w:rPr>
        <w:t xml:space="preserve"> </w:t>
      </w:r>
      <w:r w:rsidRPr="003147EF">
        <w:rPr>
          <w:szCs w:val="36"/>
        </w:rPr>
        <w:t>à</w:t>
      </w:r>
      <w:r w:rsidRPr="003147EF">
        <w:rPr>
          <w:spacing w:val="-4"/>
          <w:szCs w:val="36"/>
        </w:rPr>
        <w:t xml:space="preserve"> </w:t>
      </w:r>
      <w:r w:rsidRPr="003147EF">
        <w:rPr>
          <w:szCs w:val="36"/>
        </w:rPr>
        <w:t>nos</w:t>
      </w:r>
      <w:r w:rsidRPr="003147EF">
        <w:rPr>
          <w:spacing w:val="-3"/>
          <w:szCs w:val="36"/>
        </w:rPr>
        <w:t xml:space="preserve"> </w:t>
      </w:r>
      <w:r w:rsidRPr="003147EF">
        <w:rPr>
          <w:szCs w:val="36"/>
        </w:rPr>
        <w:t>locaux</w:t>
      </w:r>
      <w:r w:rsidRPr="003147EF">
        <w:rPr>
          <w:spacing w:val="-5"/>
          <w:szCs w:val="36"/>
        </w:rPr>
        <w:t xml:space="preserve"> </w:t>
      </w:r>
      <w:r w:rsidRPr="003147EF">
        <w:rPr>
          <w:szCs w:val="36"/>
        </w:rPr>
        <w:t>ou</w:t>
      </w:r>
      <w:r w:rsidRPr="003147EF">
        <w:rPr>
          <w:spacing w:val="-5"/>
          <w:szCs w:val="36"/>
        </w:rPr>
        <w:t xml:space="preserve"> </w:t>
      </w:r>
      <w:r w:rsidRPr="003147EF">
        <w:rPr>
          <w:szCs w:val="36"/>
        </w:rPr>
        <w:t>lors d’événements ou de réunions que nous organisons.</w:t>
      </w:r>
    </w:p>
    <w:p w14:paraId="1D98AECE" w14:textId="77777777" w:rsidR="00F049BB" w:rsidRPr="003147EF" w:rsidRDefault="00D77380" w:rsidP="005A6F63">
      <w:pPr>
        <w:pStyle w:val="ListParagraph"/>
        <w:numPr>
          <w:ilvl w:val="1"/>
          <w:numId w:val="1"/>
        </w:numPr>
        <w:tabs>
          <w:tab w:val="left" w:pos="839"/>
        </w:tabs>
        <w:ind w:left="714" w:right="488" w:hanging="357"/>
        <w:rPr>
          <w:szCs w:val="36"/>
        </w:rPr>
      </w:pPr>
      <w:r w:rsidRPr="003147EF">
        <w:rPr>
          <w:szCs w:val="36"/>
        </w:rPr>
        <w:t>Nos</w:t>
      </w:r>
      <w:r w:rsidRPr="003147EF">
        <w:rPr>
          <w:spacing w:val="-5"/>
          <w:szCs w:val="36"/>
        </w:rPr>
        <w:t xml:space="preserve"> </w:t>
      </w:r>
      <w:r w:rsidRPr="003147EF">
        <w:rPr>
          <w:szCs w:val="36"/>
        </w:rPr>
        <w:t>fournisseurs</w:t>
      </w:r>
      <w:r w:rsidRPr="003147EF">
        <w:rPr>
          <w:spacing w:val="-3"/>
          <w:szCs w:val="36"/>
        </w:rPr>
        <w:t xml:space="preserve"> </w:t>
      </w:r>
      <w:r w:rsidRPr="003147EF">
        <w:rPr>
          <w:szCs w:val="36"/>
        </w:rPr>
        <w:t>de</w:t>
      </w:r>
      <w:r w:rsidRPr="003147EF">
        <w:rPr>
          <w:spacing w:val="-2"/>
          <w:szCs w:val="36"/>
        </w:rPr>
        <w:t xml:space="preserve"> </w:t>
      </w:r>
      <w:r w:rsidRPr="003147EF">
        <w:rPr>
          <w:szCs w:val="36"/>
        </w:rPr>
        <w:t>transport</w:t>
      </w:r>
      <w:r w:rsidRPr="003147EF">
        <w:rPr>
          <w:spacing w:val="-2"/>
          <w:szCs w:val="36"/>
        </w:rPr>
        <w:t xml:space="preserve"> </w:t>
      </w:r>
      <w:r w:rsidRPr="003147EF">
        <w:rPr>
          <w:szCs w:val="36"/>
        </w:rPr>
        <w:t>et</w:t>
      </w:r>
      <w:r w:rsidRPr="003147EF">
        <w:rPr>
          <w:spacing w:val="-5"/>
          <w:szCs w:val="36"/>
        </w:rPr>
        <w:t xml:space="preserve"> </w:t>
      </w:r>
      <w:r w:rsidRPr="003147EF">
        <w:rPr>
          <w:szCs w:val="36"/>
        </w:rPr>
        <w:t>d’hébergement</w:t>
      </w:r>
      <w:r w:rsidRPr="003147EF">
        <w:rPr>
          <w:spacing w:val="-5"/>
          <w:szCs w:val="36"/>
        </w:rPr>
        <w:t xml:space="preserve"> </w:t>
      </w:r>
      <w:r w:rsidRPr="003147EF">
        <w:rPr>
          <w:szCs w:val="36"/>
        </w:rPr>
        <w:t>peuvent</w:t>
      </w:r>
      <w:r w:rsidRPr="003147EF">
        <w:rPr>
          <w:spacing w:val="-5"/>
          <w:szCs w:val="36"/>
        </w:rPr>
        <w:t xml:space="preserve"> </w:t>
      </w:r>
      <w:r w:rsidRPr="003147EF">
        <w:rPr>
          <w:szCs w:val="36"/>
        </w:rPr>
        <w:t>ne</w:t>
      </w:r>
      <w:r w:rsidRPr="003147EF">
        <w:rPr>
          <w:spacing w:val="-4"/>
          <w:szCs w:val="36"/>
        </w:rPr>
        <w:t xml:space="preserve"> </w:t>
      </w:r>
      <w:r w:rsidRPr="003147EF">
        <w:rPr>
          <w:szCs w:val="36"/>
        </w:rPr>
        <w:t>pas</w:t>
      </w:r>
      <w:r w:rsidRPr="003147EF">
        <w:rPr>
          <w:spacing w:val="-5"/>
          <w:szCs w:val="36"/>
        </w:rPr>
        <w:t xml:space="preserve"> </w:t>
      </w:r>
      <w:r w:rsidRPr="003147EF">
        <w:rPr>
          <w:szCs w:val="36"/>
        </w:rPr>
        <w:t>offrir</w:t>
      </w:r>
      <w:r w:rsidRPr="003147EF">
        <w:rPr>
          <w:spacing w:val="-4"/>
          <w:szCs w:val="36"/>
        </w:rPr>
        <w:t xml:space="preserve"> </w:t>
      </w:r>
      <w:r w:rsidRPr="003147EF">
        <w:rPr>
          <w:szCs w:val="36"/>
        </w:rPr>
        <w:t>d’option aux employés nécessitant un transport ou un hébergement accessible.</w:t>
      </w:r>
    </w:p>
    <w:sectPr w:rsidR="00F049BB" w:rsidRPr="003147EF">
      <w:headerReference w:type="default" r:id="rId28"/>
      <w:pgSz w:w="12240" w:h="15840"/>
      <w:pgMar w:top="1360" w:right="1340" w:bottom="1240" w:left="132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66D8B" w14:textId="77777777" w:rsidR="00E741A9" w:rsidRDefault="00E741A9">
      <w:r>
        <w:separator/>
      </w:r>
    </w:p>
  </w:endnote>
  <w:endnote w:type="continuationSeparator" w:id="0">
    <w:p w14:paraId="5F614F3B" w14:textId="77777777" w:rsidR="00E741A9" w:rsidRDefault="00E741A9">
      <w:r>
        <w:continuationSeparator/>
      </w:r>
    </w:p>
  </w:endnote>
  <w:endnote w:type="continuationNotice" w:id="1">
    <w:p w14:paraId="56B93A70" w14:textId="77777777" w:rsidR="00E741A9" w:rsidRDefault="00E7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4ECB" w14:textId="77777777" w:rsidR="00C8453E" w:rsidRDefault="00C8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492544"/>
      <w:docPartObj>
        <w:docPartGallery w:val="Page Numbers (Bottom of Page)"/>
        <w:docPartUnique/>
      </w:docPartObj>
    </w:sdtPr>
    <w:sdtEndPr>
      <w:rPr>
        <w:noProof/>
      </w:rPr>
    </w:sdtEndPr>
    <w:sdtContent>
      <w:p w14:paraId="21DD6104" w14:textId="038B21F0" w:rsidR="006655AA" w:rsidRDefault="00C8453E">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1D7CF9">
          <w:rPr>
            <w:b/>
            <w:bCs/>
            <w:noProof/>
          </w:rPr>
          <w:t>24</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1D7CF9">
          <w:rPr>
            <w:b/>
            <w:bCs/>
            <w:noProof/>
          </w:rPr>
          <w:t>24</w:t>
        </w:r>
        <w:r>
          <w:rPr>
            <w:b/>
            <w:bCs/>
          </w:rPr>
          <w:fldChar w:fldCharType="end"/>
        </w:r>
      </w:p>
    </w:sdtContent>
  </w:sdt>
  <w:p w14:paraId="08788C8C" w14:textId="40B37853" w:rsidR="006655AA" w:rsidRDefault="006655AA" w:rsidP="006655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E115" w14:textId="77777777" w:rsidR="00C8453E" w:rsidRDefault="00C8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0FEB" w14:textId="77777777" w:rsidR="00E741A9" w:rsidRDefault="00E741A9">
      <w:r>
        <w:separator/>
      </w:r>
    </w:p>
  </w:footnote>
  <w:footnote w:type="continuationSeparator" w:id="0">
    <w:p w14:paraId="7A414822" w14:textId="77777777" w:rsidR="00E741A9" w:rsidRDefault="00E741A9">
      <w:r>
        <w:continuationSeparator/>
      </w:r>
    </w:p>
  </w:footnote>
  <w:footnote w:type="continuationNotice" w:id="1">
    <w:p w14:paraId="06BFC3FF" w14:textId="77777777" w:rsidR="00E741A9" w:rsidRDefault="00E74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FF39" w14:textId="77777777" w:rsidR="00C8453E" w:rsidRDefault="00C8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1FDE" w14:textId="77777777" w:rsidR="00C8453E" w:rsidRDefault="00C84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C5C5" w14:textId="77777777" w:rsidR="00C8453E" w:rsidRDefault="00C845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106A" w14:textId="77777777" w:rsidR="00107E8B" w:rsidRDefault="00107E8B" w:rsidP="4284CE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C923" w14:textId="77777777" w:rsidR="0061089D" w:rsidRDefault="0061089D" w:rsidP="4284CE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6F6B" w14:textId="17455B09" w:rsidR="000612DA" w:rsidRDefault="000612DA" w:rsidP="4284C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FE6"/>
    <w:multiLevelType w:val="multilevel"/>
    <w:tmpl w:val="F3B6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3787F"/>
    <w:multiLevelType w:val="multilevel"/>
    <w:tmpl w:val="C0AE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8037F"/>
    <w:multiLevelType w:val="hybridMultilevel"/>
    <w:tmpl w:val="8F60BF8C"/>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15:restartNumberingAfterBreak="0">
    <w:nsid w:val="16F73104"/>
    <w:multiLevelType w:val="hybridMultilevel"/>
    <w:tmpl w:val="3D24F5FE"/>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 w15:restartNumberingAfterBreak="0">
    <w:nsid w:val="1C191B6B"/>
    <w:multiLevelType w:val="multilevel"/>
    <w:tmpl w:val="096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F0C9BD"/>
    <w:multiLevelType w:val="hybridMultilevel"/>
    <w:tmpl w:val="1310C5D8"/>
    <w:lvl w:ilvl="0" w:tplc="61E4F242">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790AEB0A">
      <w:numFmt w:val="bullet"/>
      <w:lvlText w:val=""/>
      <w:lvlJc w:val="left"/>
      <w:pPr>
        <w:ind w:left="840" w:hanging="360"/>
      </w:pPr>
      <w:rPr>
        <w:rFonts w:ascii="Symbol" w:eastAsia="Symbol" w:hAnsi="Symbol" w:cs="Symbol" w:hint="default"/>
        <w:spacing w:val="0"/>
        <w:w w:val="100"/>
        <w:lang w:val="fr-FR" w:eastAsia="en-US" w:bidi="ar-SA"/>
      </w:rPr>
    </w:lvl>
    <w:lvl w:ilvl="2" w:tplc="6E228C20">
      <w:numFmt w:val="bullet"/>
      <w:lvlText w:val="•"/>
      <w:lvlJc w:val="left"/>
      <w:pPr>
        <w:ind w:left="2451" w:hanging="360"/>
      </w:pPr>
      <w:rPr>
        <w:rFonts w:hint="default"/>
        <w:lang w:val="fr-FR" w:eastAsia="en-US" w:bidi="ar-SA"/>
      </w:rPr>
    </w:lvl>
    <w:lvl w:ilvl="3" w:tplc="2F2C2DC6">
      <w:numFmt w:val="bullet"/>
      <w:lvlText w:val="•"/>
      <w:lvlJc w:val="left"/>
      <w:pPr>
        <w:ind w:left="3342" w:hanging="360"/>
      </w:pPr>
      <w:rPr>
        <w:rFonts w:hint="default"/>
        <w:lang w:val="fr-FR" w:eastAsia="en-US" w:bidi="ar-SA"/>
      </w:rPr>
    </w:lvl>
    <w:lvl w:ilvl="4" w:tplc="62467C54">
      <w:numFmt w:val="bullet"/>
      <w:lvlText w:val="•"/>
      <w:lvlJc w:val="left"/>
      <w:pPr>
        <w:ind w:left="4233" w:hanging="360"/>
      </w:pPr>
      <w:rPr>
        <w:rFonts w:hint="default"/>
        <w:lang w:val="fr-FR" w:eastAsia="en-US" w:bidi="ar-SA"/>
      </w:rPr>
    </w:lvl>
    <w:lvl w:ilvl="5" w:tplc="12F81752">
      <w:numFmt w:val="bullet"/>
      <w:lvlText w:val="•"/>
      <w:lvlJc w:val="left"/>
      <w:pPr>
        <w:ind w:left="5124" w:hanging="360"/>
      </w:pPr>
      <w:rPr>
        <w:rFonts w:hint="default"/>
        <w:lang w:val="fr-FR" w:eastAsia="en-US" w:bidi="ar-SA"/>
      </w:rPr>
    </w:lvl>
    <w:lvl w:ilvl="6" w:tplc="157A54D0">
      <w:numFmt w:val="bullet"/>
      <w:lvlText w:val="•"/>
      <w:lvlJc w:val="left"/>
      <w:pPr>
        <w:ind w:left="6015" w:hanging="360"/>
      </w:pPr>
      <w:rPr>
        <w:rFonts w:hint="default"/>
        <w:lang w:val="fr-FR" w:eastAsia="en-US" w:bidi="ar-SA"/>
      </w:rPr>
    </w:lvl>
    <w:lvl w:ilvl="7" w:tplc="0FB28CA4">
      <w:numFmt w:val="bullet"/>
      <w:lvlText w:val="•"/>
      <w:lvlJc w:val="left"/>
      <w:pPr>
        <w:ind w:left="6906" w:hanging="360"/>
      </w:pPr>
      <w:rPr>
        <w:rFonts w:hint="default"/>
        <w:lang w:val="fr-FR" w:eastAsia="en-US" w:bidi="ar-SA"/>
      </w:rPr>
    </w:lvl>
    <w:lvl w:ilvl="8" w:tplc="D76E34D2">
      <w:numFmt w:val="bullet"/>
      <w:lvlText w:val="•"/>
      <w:lvlJc w:val="left"/>
      <w:pPr>
        <w:ind w:left="7797" w:hanging="360"/>
      </w:pPr>
      <w:rPr>
        <w:rFonts w:hint="default"/>
        <w:lang w:val="fr-FR" w:eastAsia="en-US" w:bidi="ar-SA"/>
      </w:rPr>
    </w:lvl>
  </w:abstractNum>
  <w:abstractNum w:abstractNumId="6" w15:restartNumberingAfterBreak="0">
    <w:nsid w:val="30D1DBA5"/>
    <w:multiLevelType w:val="hybridMultilevel"/>
    <w:tmpl w:val="E3A4A94E"/>
    <w:lvl w:ilvl="0" w:tplc="AF10A918">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9190ED6A">
      <w:numFmt w:val="bullet"/>
      <w:lvlText w:val=""/>
      <w:lvlJc w:val="left"/>
      <w:pPr>
        <w:ind w:left="1560" w:hanging="360"/>
      </w:pPr>
      <w:rPr>
        <w:rFonts w:ascii="Symbol" w:eastAsia="Symbol" w:hAnsi="Symbol" w:cs="Symbol" w:hint="default"/>
        <w:b w:val="0"/>
        <w:bCs w:val="0"/>
        <w:i w:val="0"/>
        <w:iCs w:val="0"/>
        <w:spacing w:val="0"/>
        <w:w w:val="99"/>
        <w:sz w:val="20"/>
        <w:szCs w:val="20"/>
        <w:lang w:val="fr-FR" w:eastAsia="en-US" w:bidi="ar-SA"/>
      </w:rPr>
    </w:lvl>
    <w:lvl w:ilvl="2" w:tplc="B72206E4">
      <w:numFmt w:val="bullet"/>
      <w:lvlText w:val="•"/>
      <w:lvlJc w:val="left"/>
      <w:pPr>
        <w:ind w:left="2451" w:hanging="360"/>
      </w:pPr>
      <w:rPr>
        <w:rFonts w:hint="default"/>
        <w:lang w:val="fr-FR" w:eastAsia="en-US" w:bidi="ar-SA"/>
      </w:rPr>
    </w:lvl>
    <w:lvl w:ilvl="3" w:tplc="DB443C42">
      <w:numFmt w:val="bullet"/>
      <w:lvlText w:val="•"/>
      <w:lvlJc w:val="left"/>
      <w:pPr>
        <w:ind w:left="3342" w:hanging="360"/>
      </w:pPr>
      <w:rPr>
        <w:rFonts w:hint="default"/>
        <w:lang w:val="fr-FR" w:eastAsia="en-US" w:bidi="ar-SA"/>
      </w:rPr>
    </w:lvl>
    <w:lvl w:ilvl="4" w:tplc="42588754">
      <w:numFmt w:val="bullet"/>
      <w:lvlText w:val="•"/>
      <w:lvlJc w:val="left"/>
      <w:pPr>
        <w:ind w:left="4233" w:hanging="360"/>
      </w:pPr>
      <w:rPr>
        <w:rFonts w:hint="default"/>
        <w:lang w:val="fr-FR" w:eastAsia="en-US" w:bidi="ar-SA"/>
      </w:rPr>
    </w:lvl>
    <w:lvl w:ilvl="5" w:tplc="35986478">
      <w:numFmt w:val="bullet"/>
      <w:lvlText w:val="•"/>
      <w:lvlJc w:val="left"/>
      <w:pPr>
        <w:ind w:left="5124" w:hanging="360"/>
      </w:pPr>
      <w:rPr>
        <w:rFonts w:hint="default"/>
        <w:lang w:val="fr-FR" w:eastAsia="en-US" w:bidi="ar-SA"/>
      </w:rPr>
    </w:lvl>
    <w:lvl w:ilvl="6" w:tplc="D2F0FADA">
      <w:numFmt w:val="bullet"/>
      <w:lvlText w:val="•"/>
      <w:lvlJc w:val="left"/>
      <w:pPr>
        <w:ind w:left="6015" w:hanging="360"/>
      </w:pPr>
      <w:rPr>
        <w:rFonts w:hint="default"/>
        <w:lang w:val="fr-FR" w:eastAsia="en-US" w:bidi="ar-SA"/>
      </w:rPr>
    </w:lvl>
    <w:lvl w:ilvl="7" w:tplc="38987A00">
      <w:numFmt w:val="bullet"/>
      <w:lvlText w:val="•"/>
      <w:lvlJc w:val="left"/>
      <w:pPr>
        <w:ind w:left="6906" w:hanging="360"/>
      </w:pPr>
      <w:rPr>
        <w:rFonts w:hint="default"/>
        <w:lang w:val="fr-FR" w:eastAsia="en-US" w:bidi="ar-SA"/>
      </w:rPr>
    </w:lvl>
    <w:lvl w:ilvl="8" w:tplc="B694E33C">
      <w:numFmt w:val="bullet"/>
      <w:lvlText w:val="•"/>
      <w:lvlJc w:val="left"/>
      <w:pPr>
        <w:ind w:left="7797" w:hanging="360"/>
      </w:pPr>
      <w:rPr>
        <w:rFonts w:hint="default"/>
        <w:lang w:val="fr-FR" w:eastAsia="en-US" w:bidi="ar-SA"/>
      </w:rPr>
    </w:lvl>
  </w:abstractNum>
  <w:abstractNum w:abstractNumId="7" w15:restartNumberingAfterBreak="0">
    <w:nsid w:val="33B265DB"/>
    <w:multiLevelType w:val="multilevel"/>
    <w:tmpl w:val="AF06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B26689"/>
    <w:multiLevelType w:val="multilevel"/>
    <w:tmpl w:val="B72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1A5273"/>
    <w:multiLevelType w:val="multilevel"/>
    <w:tmpl w:val="B1BC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2A3451"/>
    <w:multiLevelType w:val="multilevel"/>
    <w:tmpl w:val="7744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BCA06F"/>
    <w:multiLevelType w:val="hybridMultilevel"/>
    <w:tmpl w:val="A6FCBB6E"/>
    <w:lvl w:ilvl="0" w:tplc="15F0E9C0">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2F2ADA62">
      <w:numFmt w:val="bullet"/>
      <w:lvlText w:val=""/>
      <w:lvlJc w:val="left"/>
      <w:pPr>
        <w:ind w:left="1560" w:hanging="360"/>
      </w:pPr>
      <w:rPr>
        <w:rFonts w:ascii="Symbol" w:eastAsia="Symbol" w:hAnsi="Symbol" w:cs="Symbol" w:hint="default"/>
        <w:b w:val="0"/>
        <w:bCs w:val="0"/>
        <w:i w:val="0"/>
        <w:iCs w:val="0"/>
        <w:spacing w:val="0"/>
        <w:w w:val="100"/>
        <w:sz w:val="24"/>
        <w:szCs w:val="24"/>
        <w:lang w:val="fr-FR" w:eastAsia="en-US" w:bidi="ar-SA"/>
      </w:rPr>
    </w:lvl>
    <w:lvl w:ilvl="2" w:tplc="A2565E9A">
      <w:numFmt w:val="bullet"/>
      <w:lvlText w:val="•"/>
      <w:lvlJc w:val="left"/>
      <w:pPr>
        <w:ind w:left="2451" w:hanging="360"/>
      </w:pPr>
      <w:rPr>
        <w:rFonts w:hint="default"/>
        <w:lang w:val="fr-FR" w:eastAsia="en-US" w:bidi="ar-SA"/>
      </w:rPr>
    </w:lvl>
    <w:lvl w:ilvl="3" w:tplc="BFBACF68">
      <w:numFmt w:val="bullet"/>
      <w:lvlText w:val="•"/>
      <w:lvlJc w:val="left"/>
      <w:pPr>
        <w:ind w:left="3342" w:hanging="360"/>
      </w:pPr>
      <w:rPr>
        <w:rFonts w:hint="default"/>
        <w:lang w:val="fr-FR" w:eastAsia="en-US" w:bidi="ar-SA"/>
      </w:rPr>
    </w:lvl>
    <w:lvl w:ilvl="4" w:tplc="67405FDC">
      <w:numFmt w:val="bullet"/>
      <w:lvlText w:val="•"/>
      <w:lvlJc w:val="left"/>
      <w:pPr>
        <w:ind w:left="4233" w:hanging="360"/>
      </w:pPr>
      <w:rPr>
        <w:rFonts w:hint="default"/>
        <w:lang w:val="fr-FR" w:eastAsia="en-US" w:bidi="ar-SA"/>
      </w:rPr>
    </w:lvl>
    <w:lvl w:ilvl="5" w:tplc="FFDAF5EC">
      <w:numFmt w:val="bullet"/>
      <w:lvlText w:val="•"/>
      <w:lvlJc w:val="left"/>
      <w:pPr>
        <w:ind w:left="5124" w:hanging="360"/>
      </w:pPr>
      <w:rPr>
        <w:rFonts w:hint="default"/>
        <w:lang w:val="fr-FR" w:eastAsia="en-US" w:bidi="ar-SA"/>
      </w:rPr>
    </w:lvl>
    <w:lvl w:ilvl="6" w:tplc="FF642910">
      <w:numFmt w:val="bullet"/>
      <w:lvlText w:val="•"/>
      <w:lvlJc w:val="left"/>
      <w:pPr>
        <w:ind w:left="6015" w:hanging="360"/>
      </w:pPr>
      <w:rPr>
        <w:rFonts w:hint="default"/>
        <w:lang w:val="fr-FR" w:eastAsia="en-US" w:bidi="ar-SA"/>
      </w:rPr>
    </w:lvl>
    <w:lvl w:ilvl="7" w:tplc="D7B86108">
      <w:numFmt w:val="bullet"/>
      <w:lvlText w:val="•"/>
      <w:lvlJc w:val="left"/>
      <w:pPr>
        <w:ind w:left="6906" w:hanging="360"/>
      </w:pPr>
      <w:rPr>
        <w:rFonts w:hint="default"/>
        <w:lang w:val="fr-FR" w:eastAsia="en-US" w:bidi="ar-SA"/>
      </w:rPr>
    </w:lvl>
    <w:lvl w:ilvl="8" w:tplc="CD82ABD6">
      <w:numFmt w:val="bullet"/>
      <w:lvlText w:val="•"/>
      <w:lvlJc w:val="left"/>
      <w:pPr>
        <w:ind w:left="7797" w:hanging="360"/>
      </w:pPr>
      <w:rPr>
        <w:rFonts w:hint="default"/>
        <w:lang w:val="fr-FR" w:eastAsia="en-US" w:bidi="ar-SA"/>
      </w:rPr>
    </w:lvl>
  </w:abstractNum>
  <w:abstractNum w:abstractNumId="12" w15:restartNumberingAfterBreak="0">
    <w:nsid w:val="64B07FE6"/>
    <w:multiLevelType w:val="hybridMultilevel"/>
    <w:tmpl w:val="020A8D68"/>
    <w:lvl w:ilvl="0" w:tplc="5CBE45CA">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DB76C492">
      <w:numFmt w:val="bullet"/>
      <w:lvlText w:val=""/>
      <w:lvlJc w:val="left"/>
      <w:pPr>
        <w:ind w:left="1560" w:hanging="360"/>
      </w:pPr>
      <w:rPr>
        <w:rFonts w:ascii="Symbol" w:eastAsia="Symbol" w:hAnsi="Symbol" w:cs="Symbol" w:hint="default"/>
        <w:b w:val="0"/>
        <w:bCs w:val="0"/>
        <w:i w:val="0"/>
        <w:iCs w:val="0"/>
        <w:spacing w:val="0"/>
        <w:w w:val="99"/>
        <w:sz w:val="20"/>
        <w:szCs w:val="20"/>
        <w:lang w:val="fr-FR" w:eastAsia="en-US" w:bidi="ar-SA"/>
      </w:rPr>
    </w:lvl>
    <w:lvl w:ilvl="2" w:tplc="CE8C6226">
      <w:numFmt w:val="bullet"/>
      <w:lvlText w:val="•"/>
      <w:lvlJc w:val="left"/>
      <w:pPr>
        <w:ind w:left="2451" w:hanging="360"/>
      </w:pPr>
      <w:rPr>
        <w:rFonts w:hint="default"/>
        <w:lang w:val="fr-FR" w:eastAsia="en-US" w:bidi="ar-SA"/>
      </w:rPr>
    </w:lvl>
    <w:lvl w:ilvl="3" w:tplc="C0D42E92">
      <w:numFmt w:val="bullet"/>
      <w:lvlText w:val="•"/>
      <w:lvlJc w:val="left"/>
      <w:pPr>
        <w:ind w:left="3342" w:hanging="360"/>
      </w:pPr>
      <w:rPr>
        <w:rFonts w:hint="default"/>
        <w:lang w:val="fr-FR" w:eastAsia="en-US" w:bidi="ar-SA"/>
      </w:rPr>
    </w:lvl>
    <w:lvl w:ilvl="4" w:tplc="217ABB3C">
      <w:numFmt w:val="bullet"/>
      <w:lvlText w:val="•"/>
      <w:lvlJc w:val="left"/>
      <w:pPr>
        <w:ind w:left="4233" w:hanging="360"/>
      </w:pPr>
      <w:rPr>
        <w:rFonts w:hint="default"/>
        <w:lang w:val="fr-FR" w:eastAsia="en-US" w:bidi="ar-SA"/>
      </w:rPr>
    </w:lvl>
    <w:lvl w:ilvl="5" w:tplc="740E9832">
      <w:numFmt w:val="bullet"/>
      <w:lvlText w:val="•"/>
      <w:lvlJc w:val="left"/>
      <w:pPr>
        <w:ind w:left="5124" w:hanging="360"/>
      </w:pPr>
      <w:rPr>
        <w:rFonts w:hint="default"/>
        <w:lang w:val="fr-FR" w:eastAsia="en-US" w:bidi="ar-SA"/>
      </w:rPr>
    </w:lvl>
    <w:lvl w:ilvl="6" w:tplc="309E72FC">
      <w:numFmt w:val="bullet"/>
      <w:lvlText w:val="•"/>
      <w:lvlJc w:val="left"/>
      <w:pPr>
        <w:ind w:left="6015" w:hanging="360"/>
      </w:pPr>
      <w:rPr>
        <w:rFonts w:hint="default"/>
        <w:lang w:val="fr-FR" w:eastAsia="en-US" w:bidi="ar-SA"/>
      </w:rPr>
    </w:lvl>
    <w:lvl w:ilvl="7" w:tplc="972A9B18">
      <w:numFmt w:val="bullet"/>
      <w:lvlText w:val="•"/>
      <w:lvlJc w:val="left"/>
      <w:pPr>
        <w:ind w:left="6906" w:hanging="360"/>
      </w:pPr>
      <w:rPr>
        <w:rFonts w:hint="default"/>
        <w:lang w:val="fr-FR" w:eastAsia="en-US" w:bidi="ar-SA"/>
      </w:rPr>
    </w:lvl>
    <w:lvl w:ilvl="8" w:tplc="7CD435C6">
      <w:numFmt w:val="bullet"/>
      <w:lvlText w:val="•"/>
      <w:lvlJc w:val="left"/>
      <w:pPr>
        <w:ind w:left="7797" w:hanging="360"/>
      </w:pPr>
      <w:rPr>
        <w:rFonts w:hint="default"/>
        <w:lang w:val="fr-FR" w:eastAsia="en-US" w:bidi="ar-SA"/>
      </w:rPr>
    </w:lvl>
  </w:abstractNum>
  <w:abstractNum w:abstractNumId="13" w15:restartNumberingAfterBreak="0">
    <w:nsid w:val="6568117A"/>
    <w:multiLevelType w:val="multilevel"/>
    <w:tmpl w:val="37B2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EE40C8"/>
    <w:multiLevelType w:val="hybridMultilevel"/>
    <w:tmpl w:val="077C73EA"/>
    <w:lvl w:ilvl="0" w:tplc="7C04130A">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DB10A31E">
      <w:numFmt w:val="bullet"/>
      <w:lvlText w:val=""/>
      <w:lvlJc w:val="left"/>
      <w:pPr>
        <w:ind w:left="1560" w:hanging="360"/>
      </w:pPr>
      <w:rPr>
        <w:rFonts w:ascii="Symbol" w:eastAsia="Symbol" w:hAnsi="Symbol" w:cs="Symbol" w:hint="default"/>
        <w:b w:val="0"/>
        <w:bCs w:val="0"/>
        <w:i w:val="0"/>
        <w:iCs w:val="0"/>
        <w:spacing w:val="0"/>
        <w:w w:val="99"/>
        <w:sz w:val="20"/>
        <w:szCs w:val="20"/>
        <w:lang w:val="fr-FR" w:eastAsia="en-US" w:bidi="ar-SA"/>
      </w:rPr>
    </w:lvl>
    <w:lvl w:ilvl="2" w:tplc="58CAC9F4">
      <w:numFmt w:val="bullet"/>
      <w:lvlText w:val="•"/>
      <w:lvlJc w:val="left"/>
      <w:pPr>
        <w:ind w:left="2451" w:hanging="360"/>
      </w:pPr>
      <w:rPr>
        <w:rFonts w:hint="default"/>
        <w:lang w:val="fr-FR" w:eastAsia="en-US" w:bidi="ar-SA"/>
      </w:rPr>
    </w:lvl>
    <w:lvl w:ilvl="3" w:tplc="267CDCAE">
      <w:numFmt w:val="bullet"/>
      <w:lvlText w:val="•"/>
      <w:lvlJc w:val="left"/>
      <w:pPr>
        <w:ind w:left="3342" w:hanging="360"/>
      </w:pPr>
      <w:rPr>
        <w:rFonts w:hint="default"/>
        <w:lang w:val="fr-FR" w:eastAsia="en-US" w:bidi="ar-SA"/>
      </w:rPr>
    </w:lvl>
    <w:lvl w:ilvl="4" w:tplc="A1549A82">
      <w:numFmt w:val="bullet"/>
      <w:lvlText w:val="•"/>
      <w:lvlJc w:val="left"/>
      <w:pPr>
        <w:ind w:left="4233" w:hanging="360"/>
      </w:pPr>
      <w:rPr>
        <w:rFonts w:hint="default"/>
        <w:lang w:val="fr-FR" w:eastAsia="en-US" w:bidi="ar-SA"/>
      </w:rPr>
    </w:lvl>
    <w:lvl w:ilvl="5" w:tplc="D7A8EFAE">
      <w:numFmt w:val="bullet"/>
      <w:lvlText w:val="•"/>
      <w:lvlJc w:val="left"/>
      <w:pPr>
        <w:ind w:left="5124" w:hanging="360"/>
      </w:pPr>
      <w:rPr>
        <w:rFonts w:hint="default"/>
        <w:lang w:val="fr-FR" w:eastAsia="en-US" w:bidi="ar-SA"/>
      </w:rPr>
    </w:lvl>
    <w:lvl w:ilvl="6" w:tplc="667C2BE6">
      <w:numFmt w:val="bullet"/>
      <w:lvlText w:val="•"/>
      <w:lvlJc w:val="left"/>
      <w:pPr>
        <w:ind w:left="6015" w:hanging="360"/>
      </w:pPr>
      <w:rPr>
        <w:rFonts w:hint="default"/>
        <w:lang w:val="fr-FR" w:eastAsia="en-US" w:bidi="ar-SA"/>
      </w:rPr>
    </w:lvl>
    <w:lvl w:ilvl="7" w:tplc="6B808AAE">
      <w:numFmt w:val="bullet"/>
      <w:lvlText w:val="•"/>
      <w:lvlJc w:val="left"/>
      <w:pPr>
        <w:ind w:left="6906" w:hanging="360"/>
      </w:pPr>
      <w:rPr>
        <w:rFonts w:hint="default"/>
        <w:lang w:val="fr-FR" w:eastAsia="en-US" w:bidi="ar-SA"/>
      </w:rPr>
    </w:lvl>
    <w:lvl w:ilvl="8" w:tplc="C4404E94">
      <w:numFmt w:val="bullet"/>
      <w:lvlText w:val="•"/>
      <w:lvlJc w:val="left"/>
      <w:pPr>
        <w:ind w:left="7797" w:hanging="360"/>
      </w:pPr>
      <w:rPr>
        <w:rFonts w:hint="default"/>
        <w:lang w:val="fr-FR" w:eastAsia="en-US" w:bidi="ar-SA"/>
      </w:rPr>
    </w:lvl>
  </w:abstractNum>
  <w:abstractNum w:abstractNumId="15" w15:restartNumberingAfterBreak="0">
    <w:nsid w:val="76CC352E"/>
    <w:multiLevelType w:val="multilevel"/>
    <w:tmpl w:val="A33E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8B9985"/>
    <w:multiLevelType w:val="hybridMultilevel"/>
    <w:tmpl w:val="3594C0F0"/>
    <w:lvl w:ilvl="0" w:tplc="473675D6">
      <w:numFmt w:val="bullet"/>
      <w:lvlText w:val=""/>
      <w:lvlJc w:val="left"/>
      <w:pPr>
        <w:ind w:left="840" w:hanging="360"/>
      </w:pPr>
      <w:rPr>
        <w:rFonts w:ascii="Symbol" w:eastAsia="Symbol" w:hAnsi="Symbol" w:cs="Symbol" w:hint="default"/>
        <w:b w:val="0"/>
        <w:bCs w:val="0"/>
        <w:i w:val="0"/>
        <w:iCs w:val="0"/>
        <w:spacing w:val="0"/>
        <w:w w:val="100"/>
        <w:sz w:val="24"/>
        <w:szCs w:val="24"/>
        <w:lang w:val="fr-FR" w:eastAsia="en-US" w:bidi="ar-SA"/>
      </w:rPr>
    </w:lvl>
    <w:lvl w:ilvl="1" w:tplc="F3F47798">
      <w:numFmt w:val="bullet"/>
      <w:lvlText w:val="•"/>
      <w:lvlJc w:val="left"/>
      <w:pPr>
        <w:ind w:left="1714" w:hanging="360"/>
      </w:pPr>
      <w:rPr>
        <w:rFonts w:hint="default"/>
        <w:lang w:val="fr-FR" w:eastAsia="en-US" w:bidi="ar-SA"/>
      </w:rPr>
    </w:lvl>
    <w:lvl w:ilvl="2" w:tplc="9392B1EE">
      <w:numFmt w:val="bullet"/>
      <w:lvlText w:val="•"/>
      <w:lvlJc w:val="left"/>
      <w:pPr>
        <w:ind w:left="2588" w:hanging="360"/>
      </w:pPr>
      <w:rPr>
        <w:rFonts w:hint="default"/>
        <w:lang w:val="fr-FR" w:eastAsia="en-US" w:bidi="ar-SA"/>
      </w:rPr>
    </w:lvl>
    <w:lvl w:ilvl="3" w:tplc="9304766E">
      <w:numFmt w:val="bullet"/>
      <w:lvlText w:val="•"/>
      <w:lvlJc w:val="left"/>
      <w:pPr>
        <w:ind w:left="3462" w:hanging="360"/>
      </w:pPr>
      <w:rPr>
        <w:rFonts w:hint="default"/>
        <w:lang w:val="fr-FR" w:eastAsia="en-US" w:bidi="ar-SA"/>
      </w:rPr>
    </w:lvl>
    <w:lvl w:ilvl="4" w:tplc="C1FA46C2">
      <w:numFmt w:val="bullet"/>
      <w:lvlText w:val="•"/>
      <w:lvlJc w:val="left"/>
      <w:pPr>
        <w:ind w:left="4336" w:hanging="360"/>
      </w:pPr>
      <w:rPr>
        <w:rFonts w:hint="default"/>
        <w:lang w:val="fr-FR" w:eastAsia="en-US" w:bidi="ar-SA"/>
      </w:rPr>
    </w:lvl>
    <w:lvl w:ilvl="5" w:tplc="D6D445C0">
      <w:numFmt w:val="bullet"/>
      <w:lvlText w:val="•"/>
      <w:lvlJc w:val="left"/>
      <w:pPr>
        <w:ind w:left="5210" w:hanging="360"/>
      </w:pPr>
      <w:rPr>
        <w:rFonts w:hint="default"/>
        <w:lang w:val="fr-FR" w:eastAsia="en-US" w:bidi="ar-SA"/>
      </w:rPr>
    </w:lvl>
    <w:lvl w:ilvl="6" w:tplc="232492FA">
      <w:numFmt w:val="bullet"/>
      <w:lvlText w:val="•"/>
      <w:lvlJc w:val="left"/>
      <w:pPr>
        <w:ind w:left="6084" w:hanging="360"/>
      </w:pPr>
      <w:rPr>
        <w:rFonts w:hint="default"/>
        <w:lang w:val="fr-FR" w:eastAsia="en-US" w:bidi="ar-SA"/>
      </w:rPr>
    </w:lvl>
    <w:lvl w:ilvl="7" w:tplc="219841E6">
      <w:numFmt w:val="bullet"/>
      <w:lvlText w:val="•"/>
      <w:lvlJc w:val="left"/>
      <w:pPr>
        <w:ind w:left="6958" w:hanging="360"/>
      </w:pPr>
      <w:rPr>
        <w:rFonts w:hint="default"/>
        <w:lang w:val="fr-FR" w:eastAsia="en-US" w:bidi="ar-SA"/>
      </w:rPr>
    </w:lvl>
    <w:lvl w:ilvl="8" w:tplc="71FA0942">
      <w:numFmt w:val="bullet"/>
      <w:lvlText w:val="•"/>
      <w:lvlJc w:val="left"/>
      <w:pPr>
        <w:ind w:left="7832" w:hanging="360"/>
      </w:pPr>
      <w:rPr>
        <w:rFonts w:hint="default"/>
        <w:lang w:val="fr-FR" w:eastAsia="en-US" w:bidi="ar-SA"/>
      </w:rPr>
    </w:lvl>
  </w:abstractNum>
  <w:abstractNum w:abstractNumId="17" w15:restartNumberingAfterBreak="0">
    <w:nsid w:val="781D8BCC"/>
    <w:multiLevelType w:val="hybridMultilevel"/>
    <w:tmpl w:val="F830E738"/>
    <w:lvl w:ilvl="0" w:tplc="03145DE4">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4F62DAE4">
      <w:numFmt w:val="bullet"/>
      <w:lvlText w:val=""/>
      <w:lvlJc w:val="left"/>
      <w:pPr>
        <w:ind w:left="1560" w:hanging="360"/>
      </w:pPr>
      <w:rPr>
        <w:rFonts w:ascii="Symbol" w:eastAsia="Symbol" w:hAnsi="Symbol" w:cs="Symbol" w:hint="default"/>
        <w:b w:val="0"/>
        <w:bCs w:val="0"/>
        <w:i w:val="0"/>
        <w:iCs w:val="0"/>
        <w:spacing w:val="0"/>
        <w:w w:val="100"/>
        <w:sz w:val="24"/>
        <w:szCs w:val="24"/>
        <w:lang w:val="fr-FR" w:eastAsia="en-US" w:bidi="ar-SA"/>
      </w:rPr>
    </w:lvl>
    <w:lvl w:ilvl="2" w:tplc="D5D8452E">
      <w:numFmt w:val="bullet"/>
      <w:lvlText w:val="•"/>
      <w:lvlJc w:val="left"/>
      <w:pPr>
        <w:ind w:left="2451" w:hanging="360"/>
      </w:pPr>
      <w:rPr>
        <w:rFonts w:hint="default"/>
        <w:lang w:val="fr-FR" w:eastAsia="en-US" w:bidi="ar-SA"/>
      </w:rPr>
    </w:lvl>
    <w:lvl w:ilvl="3" w:tplc="5A96A910">
      <w:numFmt w:val="bullet"/>
      <w:lvlText w:val="•"/>
      <w:lvlJc w:val="left"/>
      <w:pPr>
        <w:ind w:left="3342" w:hanging="360"/>
      </w:pPr>
      <w:rPr>
        <w:rFonts w:hint="default"/>
        <w:lang w:val="fr-FR" w:eastAsia="en-US" w:bidi="ar-SA"/>
      </w:rPr>
    </w:lvl>
    <w:lvl w:ilvl="4" w:tplc="60507BCE">
      <w:numFmt w:val="bullet"/>
      <w:lvlText w:val="•"/>
      <w:lvlJc w:val="left"/>
      <w:pPr>
        <w:ind w:left="4233" w:hanging="360"/>
      </w:pPr>
      <w:rPr>
        <w:rFonts w:hint="default"/>
        <w:lang w:val="fr-FR" w:eastAsia="en-US" w:bidi="ar-SA"/>
      </w:rPr>
    </w:lvl>
    <w:lvl w:ilvl="5" w:tplc="F4448ADE">
      <w:numFmt w:val="bullet"/>
      <w:lvlText w:val="•"/>
      <w:lvlJc w:val="left"/>
      <w:pPr>
        <w:ind w:left="5124" w:hanging="360"/>
      </w:pPr>
      <w:rPr>
        <w:rFonts w:hint="default"/>
        <w:lang w:val="fr-FR" w:eastAsia="en-US" w:bidi="ar-SA"/>
      </w:rPr>
    </w:lvl>
    <w:lvl w:ilvl="6" w:tplc="E78A3236">
      <w:numFmt w:val="bullet"/>
      <w:lvlText w:val="•"/>
      <w:lvlJc w:val="left"/>
      <w:pPr>
        <w:ind w:left="6015" w:hanging="360"/>
      </w:pPr>
      <w:rPr>
        <w:rFonts w:hint="default"/>
        <w:lang w:val="fr-FR" w:eastAsia="en-US" w:bidi="ar-SA"/>
      </w:rPr>
    </w:lvl>
    <w:lvl w:ilvl="7" w:tplc="98F2F3B4">
      <w:numFmt w:val="bullet"/>
      <w:lvlText w:val="•"/>
      <w:lvlJc w:val="left"/>
      <w:pPr>
        <w:ind w:left="6906" w:hanging="360"/>
      </w:pPr>
      <w:rPr>
        <w:rFonts w:hint="default"/>
        <w:lang w:val="fr-FR" w:eastAsia="en-US" w:bidi="ar-SA"/>
      </w:rPr>
    </w:lvl>
    <w:lvl w:ilvl="8" w:tplc="C172AC42">
      <w:numFmt w:val="bullet"/>
      <w:lvlText w:val="•"/>
      <w:lvlJc w:val="left"/>
      <w:pPr>
        <w:ind w:left="7797" w:hanging="360"/>
      </w:pPr>
      <w:rPr>
        <w:rFonts w:hint="default"/>
        <w:lang w:val="fr-FR" w:eastAsia="en-US" w:bidi="ar-SA"/>
      </w:rPr>
    </w:lvl>
  </w:abstractNum>
  <w:abstractNum w:abstractNumId="18" w15:restartNumberingAfterBreak="0">
    <w:nsid w:val="7BB4F8C0"/>
    <w:multiLevelType w:val="hybridMultilevel"/>
    <w:tmpl w:val="3B325E08"/>
    <w:lvl w:ilvl="0" w:tplc="B2CA9842">
      <w:start w:val="1"/>
      <w:numFmt w:val="decimal"/>
      <w:lvlText w:val="%1."/>
      <w:lvlJc w:val="left"/>
      <w:pPr>
        <w:ind w:left="840" w:hanging="360"/>
      </w:pPr>
      <w:rPr>
        <w:rFonts w:ascii="Arial" w:eastAsia="Arial" w:hAnsi="Arial" w:cs="Arial" w:hint="default"/>
        <w:b w:val="0"/>
        <w:bCs w:val="0"/>
        <w:i w:val="0"/>
        <w:iCs w:val="0"/>
        <w:spacing w:val="0"/>
        <w:w w:val="100"/>
        <w:sz w:val="24"/>
        <w:szCs w:val="24"/>
        <w:lang w:val="fr-FR" w:eastAsia="en-US" w:bidi="ar-SA"/>
      </w:rPr>
    </w:lvl>
    <w:lvl w:ilvl="1" w:tplc="897E34A4">
      <w:numFmt w:val="bullet"/>
      <w:lvlText w:val=""/>
      <w:lvlJc w:val="left"/>
      <w:pPr>
        <w:ind w:left="1560" w:hanging="360"/>
      </w:pPr>
      <w:rPr>
        <w:rFonts w:ascii="Symbol" w:eastAsia="Symbol" w:hAnsi="Symbol" w:cs="Symbol" w:hint="default"/>
        <w:b w:val="0"/>
        <w:bCs w:val="0"/>
        <w:i w:val="0"/>
        <w:iCs w:val="0"/>
        <w:spacing w:val="0"/>
        <w:w w:val="99"/>
        <w:sz w:val="20"/>
        <w:szCs w:val="20"/>
        <w:lang w:val="fr-FR" w:eastAsia="en-US" w:bidi="ar-SA"/>
      </w:rPr>
    </w:lvl>
    <w:lvl w:ilvl="2" w:tplc="DFD239D4">
      <w:numFmt w:val="bullet"/>
      <w:lvlText w:val="•"/>
      <w:lvlJc w:val="left"/>
      <w:pPr>
        <w:ind w:left="2451" w:hanging="360"/>
      </w:pPr>
      <w:rPr>
        <w:rFonts w:hint="default"/>
        <w:lang w:val="fr-FR" w:eastAsia="en-US" w:bidi="ar-SA"/>
      </w:rPr>
    </w:lvl>
    <w:lvl w:ilvl="3" w:tplc="CB6691EA">
      <w:numFmt w:val="bullet"/>
      <w:lvlText w:val="•"/>
      <w:lvlJc w:val="left"/>
      <w:pPr>
        <w:ind w:left="3342" w:hanging="360"/>
      </w:pPr>
      <w:rPr>
        <w:rFonts w:hint="default"/>
        <w:lang w:val="fr-FR" w:eastAsia="en-US" w:bidi="ar-SA"/>
      </w:rPr>
    </w:lvl>
    <w:lvl w:ilvl="4" w:tplc="6B3EB8C4">
      <w:numFmt w:val="bullet"/>
      <w:lvlText w:val="•"/>
      <w:lvlJc w:val="left"/>
      <w:pPr>
        <w:ind w:left="4233" w:hanging="360"/>
      </w:pPr>
      <w:rPr>
        <w:rFonts w:hint="default"/>
        <w:lang w:val="fr-FR" w:eastAsia="en-US" w:bidi="ar-SA"/>
      </w:rPr>
    </w:lvl>
    <w:lvl w:ilvl="5" w:tplc="EC424B18">
      <w:numFmt w:val="bullet"/>
      <w:lvlText w:val="•"/>
      <w:lvlJc w:val="left"/>
      <w:pPr>
        <w:ind w:left="5124" w:hanging="360"/>
      </w:pPr>
      <w:rPr>
        <w:rFonts w:hint="default"/>
        <w:lang w:val="fr-FR" w:eastAsia="en-US" w:bidi="ar-SA"/>
      </w:rPr>
    </w:lvl>
    <w:lvl w:ilvl="6" w:tplc="5EE036E8">
      <w:numFmt w:val="bullet"/>
      <w:lvlText w:val="•"/>
      <w:lvlJc w:val="left"/>
      <w:pPr>
        <w:ind w:left="6015" w:hanging="360"/>
      </w:pPr>
      <w:rPr>
        <w:rFonts w:hint="default"/>
        <w:lang w:val="fr-FR" w:eastAsia="en-US" w:bidi="ar-SA"/>
      </w:rPr>
    </w:lvl>
    <w:lvl w:ilvl="7" w:tplc="D2A6C3E8">
      <w:numFmt w:val="bullet"/>
      <w:lvlText w:val="•"/>
      <w:lvlJc w:val="left"/>
      <w:pPr>
        <w:ind w:left="6906" w:hanging="360"/>
      </w:pPr>
      <w:rPr>
        <w:rFonts w:hint="default"/>
        <w:lang w:val="fr-FR" w:eastAsia="en-US" w:bidi="ar-SA"/>
      </w:rPr>
    </w:lvl>
    <w:lvl w:ilvl="8" w:tplc="50123ABC">
      <w:numFmt w:val="bullet"/>
      <w:lvlText w:val="•"/>
      <w:lvlJc w:val="left"/>
      <w:pPr>
        <w:ind w:left="7797" w:hanging="360"/>
      </w:pPr>
      <w:rPr>
        <w:rFonts w:hint="default"/>
        <w:lang w:val="fr-FR" w:eastAsia="en-US" w:bidi="ar-SA"/>
      </w:rPr>
    </w:lvl>
  </w:abstractNum>
  <w:num w:numId="1" w16cid:durableId="574434250">
    <w:abstractNumId w:val="5"/>
  </w:num>
  <w:num w:numId="2" w16cid:durableId="187792746">
    <w:abstractNumId w:val="18"/>
  </w:num>
  <w:num w:numId="3" w16cid:durableId="527261967">
    <w:abstractNumId w:val="14"/>
  </w:num>
  <w:num w:numId="4" w16cid:durableId="1743674429">
    <w:abstractNumId w:val="6"/>
  </w:num>
  <w:num w:numId="5" w16cid:durableId="55590955">
    <w:abstractNumId w:val="12"/>
  </w:num>
  <w:num w:numId="6" w16cid:durableId="586963996">
    <w:abstractNumId w:val="17"/>
  </w:num>
  <w:num w:numId="7" w16cid:durableId="1863929863">
    <w:abstractNumId w:val="11"/>
  </w:num>
  <w:num w:numId="8" w16cid:durableId="1719082377">
    <w:abstractNumId w:val="16"/>
  </w:num>
  <w:num w:numId="9" w16cid:durableId="855460624">
    <w:abstractNumId w:val="15"/>
  </w:num>
  <w:num w:numId="10" w16cid:durableId="1401633777">
    <w:abstractNumId w:val="1"/>
  </w:num>
  <w:num w:numId="11" w16cid:durableId="394663498">
    <w:abstractNumId w:val="0"/>
  </w:num>
  <w:num w:numId="12" w16cid:durableId="1554001099">
    <w:abstractNumId w:val="10"/>
  </w:num>
  <w:num w:numId="13" w16cid:durableId="489369023">
    <w:abstractNumId w:val="9"/>
  </w:num>
  <w:num w:numId="14" w16cid:durableId="1073966287">
    <w:abstractNumId w:val="4"/>
  </w:num>
  <w:num w:numId="15" w16cid:durableId="1131022359">
    <w:abstractNumId w:val="13"/>
  </w:num>
  <w:num w:numId="16" w16cid:durableId="1230379639">
    <w:abstractNumId w:val="7"/>
  </w:num>
  <w:num w:numId="17" w16cid:durableId="2039961854">
    <w:abstractNumId w:val="8"/>
  </w:num>
  <w:num w:numId="18" w16cid:durableId="1868711199">
    <w:abstractNumId w:val="3"/>
  </w:num>
  <w:num w:numId="19" w16cid:durableId="769351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84CE20"/>
    <w:rsid w:val="000478B4"/>
    <w:rsid w:val="000612DA"/>
    <w:rsid w:val="00066353"/>
    <w:rsid w:val="000A0CE5"/>
    <w:rsid w:val="00107E8B"/>
    <w:rsid w:val="001461FB"/>
    <w:rsid w:val="00147A50"/>
    <w:rsid w:val="00161BA4"/>
    <w:rsid w:val="001744DB"/>
    <w:rsid w:val="001D7CF9"/>
    <w:rsid w:val="001D7EF3"/>
    <w:rsid w:val="001F7638"/>
    <w:rsid w:val="002119F5"/>
    <w:rsid w:val="00224C04"/>
    <w:rsid w:val="002311CB"/>
    <w:rsid w:val="002343D4"/>
    <w:rsid w:val="00283177"/>
    <w:rsid w:val="00284DA3"/>
    <w:rsid w:val="00284F13"/>
    <w:rsid w:val="002B47DE"/>
    <w:rsid w:val="002B66F5"/>
    <w:rsid w:val="003147EF"/>
    <w:rsid w:val="003461E7"/>
    <w:rsid w:val="00376B97"/>
    <w:rsid w:val="003A4B7B"/>
    <w:rsid w:val="003C29AE"/>
    <w:rsid w:val="003D6C50"/>
    <w:rsid w:val="003E2C8E"/>
    <w:rsid w:val="004825C3"/>
    <w:rsid w:val="004A0926"/>
    <w:rsid w:val="004B5705"/>
    <w:rsid w:val="004C5A5A"/>
    <w:rsid w:val="004D0136"/>
    <w:rsid w:val="004D4584"/>
    <w:rsid w:val="004E00CA"/>
    <w:rsid w:val="004E75BE"/>
    <w:rsid w:val="00515076"/>
    <w:rsid w:val="005551E4"/>
    <w:rsid w:val="0056584B"/>
    <w:rsid w:val="005659CD"/>
    <w:rsid w:val="005665C4"/>
    <w:rsid w:val="00572505"/>
    <w:rsid w:val="0059131C"/>
    <w:rsid w:val="005A6F63"/>
    <w:rsid w:val="005F15F0"/>
    <w:rsid w:val="00606B3C"/>
    <w:rsid w:val="0061089D"/>
    <w:rsid w:val="0063569F"/>
    <w:rsid w:val="00635FC1"/>
    <w:rsid w:val="00654FB5"/>
    <w:rsid w:val="006655AA"/>
    <w:rsid w:val="00665B49"/>
    <w:rsid w:val="006714AC"/>
    <w:rsid w:val="00681A81"/>
    <w:rsid w:val="006A53B2"/>
    <w:rsid w:val="006A5D13"/>
    <w:rsid w:val="006C34EE"/>
    <w:rsid w:val="00733057"/>
    <w:rsid w:val="00763886"/>
    <w:rsid w:val="00764FAE"/>
    <w:rsid w:val="007C4375"/>
    <w:rsid w:val="008130AD"/>
    <w:rsid w:val="008462F4"/>
    <w:rsid w:val="0084753D"/>
    <w:rsid w:val="00876770"/>
    <w:rsid w:val="0088290C"/>
    <w:rsid w:val="00890A43"/>
    <w:rsid w:val="008956EB"/>
    <w:rsid w:val="008B6AC4"/>
    <w:rsid w:val="008D784A"/>
    <w:rsid w:val="00A04785"/>
    <w:rsid w:val="00AF6582"/>
    <w:rsid w:val="00B04ABF"/>
    <w:rsid w:val="00B1772B"/>
    <w:rsid w:val="00B3036C"/>
    <w:rsid w:val="00B375FB"/>
    <w:rsid w:val="00B61615"/>
    <w:rsid w:val="00BB2727"/>
    <w:rsid w:val="00BE0E98"/>
    <w:rsid w:val="00BF5061"/>
    <w:rsid w:val="00C179C6"/>
    <w:rsid w:val="00C23E3B"/>
    <w:rsid w:val="00C40307"/>
    <w:rsid w:val="00C535C7"/>
    <w:rsid w:val="00C8453E"/>
    <w:rsid w:val="00CB4F1A"/>
    <w:rsid w:val="00D0652B"/>
    <w:rsid w:val="00D4048E"/>
    <w:rsid w:val="00D455A4"/>
    <w:rsid w:val="00D62694"/>
    <w:rsid w:val="00D72B06"/>
    <w:rsid w:val="00D77380"/>
    <w:rsid w:val="00D86E33"/>
    <w:rsid w:val="00D96F5D"/>
    <w:rsid w:val="00DB41F2"/>
    <w:rsid w:val="00DD36DE"/>
    <w:rsid w:val="00E07404"/>
    <w:rsid w:val="00E174CF"/>
    <w:rsid w:val="00E23E23"/>
    <w:rsid w:val="00E52073"/>
    <w:rsid w:val="00E741A9"/>
    <w:rsid w:val="00E913B4"/>
    <w:rsid w:val="00EA51C0"/>
    <w:rsid w:val="00EA66F0"/>
    <w:rsid w:val="00EB2724"/>
    <w:rsid w:val="00ED07F5"/>
    <w:rsid w:val="00ED2EA7"/>
    <w:rsid w:val="00F049BB"/>
    <w:rsid w:val="00F04BA6"/>
    <w:rsid w:val="00F05FA0"/>
    <w:rsid w:val="00F07C35"/>
    <w:rsid w:val="00F20435"/>
    <w:rsid w:val="00FA2D08"/>
    <w:rsid w:val="00FE618B"/>
    <w:rsid w:val="00FE62AC"/>
    <w:rsid w:val="00FF4CF0"/>
    <w:rsid w:val="063420BE"/>
    <w:rsid w:val="1472ABEC"/>
    <w:rsid w:val="24D0357F"/>
    <w:rsid w:val="29940B85"/>
    <w:rsid w:val="4284CE20"/>
    <w:rsid w:val="5D7D7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58EB5"/>
  <w15:docId w15:val="{162F6572-673A-4D6D-BCDF-B45B33D4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CA"/>
    <w:pPr>
      <w:spacing w:before="100" w:beforeAutospacing="1" w:after="240"/>
    </w:pPr>
    <w:rPr>
      <w:rFonts w:ascii="Arial" w:eastAsia="Arial" w:hAnsi="Arial" w:cs="Arial"/>
      <w:sz w:val="36"/>
      <w:lang w:val="fr-FR"/>
    </w:rPr>
  </w:style>
  <w:style w:type="paragraph" w:styleId="Heading1">
    <w:name w:val="heading 1"/>
    <w:basedOn w:val="Normal"/>
    <w:uiPriority w:val="9"/>
    <w:qFormat/>
    <w:rsid w:val="003147EF"/>
    <w:pPr>
      <w:jc w:val="center"/>
      <w:outlineLvl w:val="0"/>
    </w:pPr>
    <w:rPr>
      <w:b/>
      <w:bCs/>
      <w:sz w:val="52"/>
      <w:szCs w:val="32"/>
    </w:rPr>
  </w:style>
  <w:style w:type="paragraph" w:styleId="Heading2">
    <w:name w:val="heading 2"/>
    <w:basedOn w:val="Normal"/>
    <w:link w:val="Heading2Char"/>
    <w:uiPriority w:val="9"/>
    <w:unhideWhenUsed/>
    <w:qFormat/>
    <w:rsid w:val="004E00CA"/>
    <w:pPr>
      <w:outlineLvl w:val="1"/>
    </w:pPr>
    <w:rPr>
      <w:b/>
      <w:bCs/>
      <w:sz w:val="48"/>
      <w:szCs w:val="28"/>
    </w:rPr>
  </w:style>
  <w:style w:type="paragraph" w:styleId="Heading3">
    <w:name w:val="heading 3"/>
    <w:basedOn w:val="Normal"/>
    <w:uiPriority w:val="9"/>
    <w:unhideWhenUsed/>
    <w:qFormat/>
    <w:rsid w:val="004E00CA"/>
    <w:pPr>
      <w:outlineLvl w:val="2"/>
    </w:pPr>
    <w:rPr>
      <w:b/>
      <w:bCs/>
      <w:sz w:val="44"/>
      <w:szCs w:val="24"/>
    </w:rPr>
  </w:style>
  <w:style w:type="paragraph" w:styleId="Heading4">
    <w:name w:val="heading 4"/>
    <w:basedOn w:val="Normal"/>
    <w:next w:val="Normal"/>
    <w:link w:val="Heading4Char"/>
    <w:uiPriority w:val="9"/>
    <w:unhideWhenUsed/>
    <w:qFormat/>
    <w:rsid w:val="002343D4"/>
    <w:pPr>
      <w:keepNext/>
      <w:keepLines/>
      <w:outlineLvl w:val="3"/>
    </w:pPr>
    <w:rPr>
      <w:rFonts w:eastAsiaTheme="majorEastAsia" w:cstheme="majorBidi"/>
      <w:b/>
      <w:bCs/>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612DA"/>
    <w:rPr>
      <w:szCs w:val="24"/>
    </w:rPr>
  </w:style>
  <w:style w:type="paragraph" w:styleId="TOC2">
    <w:name w:val="toc 2"/>
    <w:basedOn w:val="Normal"/>
    <w:uiPriority w:val="39"/>
    <w:qFormat/>
    <w:rsid w:val="000612DA"/>
    <w:pPr>
      <w:ind w:left="221"/>
    </w:pPr>
    <w:rPr>
      <w:szCs w:val="24"/>
    </w:rPr>
  </w:style>
  <w:style w:type="paragraph" w:styleId="BodyText">
    <w:name w:val="Body Text"/>
    <w:basedOn w:val="Normal"/>
    <w:uiPriority w:val="1"/>
    <w:qFormat/>
    <w:rsid w:val="004E00CA"/>
    <w:rPr>
      <w:szCs w:val="24"/>
    </w:rPr>
  </w:style>
  <w:style w:type="paragraph" w:styleId="Title">
    <w:name w:val="Title"/>
    <w:basedOn w:val="Normal"/>
    <w:uiPriority w:val="10"/>
    <w:qFormat/>
    <w:pPr>
      <w:spacing w:before="59"/>
      <w:ind w:left="988" w:right="959" w:firstLine="1"/>
      <w:jc w:val="center"/>
    </w:pPr>
    <w:rPr>
      <w:b/>
      <w:bCs/>
      <w:sz w:val="52"/>
      <w:szCs w:val="52"/>
    </w:rPr>
  </w:style>
  <w:style w:type="paragraph" w:styleId="ListParagraph">
    <w:name w:val="List Paragraph"/>
    <w:basedOn w:val="Normal"/>
    <w:uiPriority w:val="1"/>
    <w:qFormat/>
    <w:rsid w:val="004E00CA"/>
    <w:pPr>
      <w:ind w:left="714" w:hanging="357"/>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5F15F0"/>
    <w:rPr>
      <w:color w:val="0000FF" w:themeColor="hyperlink"/>
      <w:u w:val="single"/>
    </w:rPr>
  </w:style>
  <w:style w:type="character" w:customStyle="1" w:styleId="UnresolvedMention1">
    <w:name w:val="Unresolved Mention1"/>
    <w:basedOn w:val="DefaultParagraphFont"/>
    <w:uiPriority w:val="99"/>
    <w:semiHidden/>
    <w:unhideWhenUsed/>
    <w:rsid w:val="005F15F0"/>
    <w:rPr>
      <w:color w:val="605E5C"/>
      <w:shd w:val="clear" w:color="auto" w:fill="E1DFDD"/>
    </w:rPr>
  </w:style>
  <w:style w:type="paragraph" w:styleId="Footer">
    <w:name w:val="footer"/>
    <w:basedOn w:val="Normal"/>
    <w:link w:val="FooterChar"/>
    <w:uiPriority w:val="99"/>
    <w:unhideWhenUsed/>
    <w:rsid w:val="00224C04"/>
    <w:pPr>
      <w:tabs>
        <w:tab w:val="center" w:pos="4680"/>
        <w:tab w:val="right" w:pos="9360"/>
      </w:tabs>
    </w:pPr>
  </w:style>
  <w:style w:type="character" w:customStyle="1" w:styleId="FooterChar">
    <w:name w:val="Footer Char"/>
    <w:basedOn w:val="DefaultParagraphFont"/>
    <w:link w:val="Footer"/>
    <w:uiPriority w:val="99"/>
    <w:rsid w:val="00224C04"/>
    <w:rPr>
      <w:rFonts w:ascii="Arial" w:eastAsia="Arial" w:hAnsi="Arial" w:cs="Arial"/>
      <w:lang w:val="fr-FR"/>
    </w:rPr>
  </w:style>
  <w:style w:type="paragraph" w:styleId="BalloonText">
    <w:name w:val="Balloon Text"/>
    <w:basedOn w:val="Normal"/>
    <w:link w:val="BalloonTextChar"/>
    <w:uiPriority w:val="99"/>
    <w:semiHidden/>
    <w:unhideWhenUsed/>
    <w:rsid w:val="00606B3C"/>
    <w:rPr>
      <w:rFonts w:ascii="Tahoma" w:hAnsi="Tahoma" w:cs="Tahoma"/>
      <w:sz w:val="16"/>
      <w:szCs w:val="16"/>
    </w:rPr>
  </w:style>
  <w:style w:type="character" w:customStyle="1" w:styleId="BalloonTextChar">
    <w:name w:val="Balloon Text Char"/>
    <w:basedOn w:val="DefaultParagraphFont"/>
    <w:link w:val="BalloonText"/>
    <w:uiPriority w:val="99"/>
    <w:semiHidden/>
    <w:rsid w:val="00606B3C"/>
    <w:rPr>
      <w:rFonts w:ascii="Tahoma" w:eastAsia="Arial" w:hAnsi="Tahoma" w:cs="Tahoma"/>
      <w:sz w:val="16"/>
      <w:szCs w:val="16"/>
      <w:lang w:val="fr-FR"/>
    </w:rPr>
  </w:style>
  <w:style w:type="character" w:customStyle="1" w:styleId="Heading4Char">
    <w:name w:val="Heading 4 Char"/>
    <w:basedOn w:val="DefaultParagraphFont"/>
    <w:link w:val="Heading4"/>
    <w:uiPriority w:val="9"/>
    <w:rsid w:val="002343D4"/>
    <w:rPr>
      <w:rFonts w:ascii="Arial" w:eastAsiaTheme="majorEastAsia" w:hAnsi="Arial" w:cstheme="majorBidi"/>
      <w:b/>
      <w:bCs/>
      <w:iCs/>
      <w:sz w:val="40"/>
      <w:lang w:val="fr-FR"/>
    </w:rPr>
  </w:style>
  <w:style w:type="paragraph" w:styleId="TOCHeading">
    <w:name w:val="TOC Heading"/>
    <w:basedOn w:val="Heading1"/>
    <w:next w:val="Normal"/>
    <w:uiPriority w:val="39"/>
    <w:unhideWhenUsed/>
    <w:qFormat/>
    <w:rsid w:val="000612DA"/>
    <w:pPr>
      <w:keepNext/>
      <w:keepLines/>
      <w:widowControl/>
      <w:autoSpaceDE/>
      <w:autoSpaceDN/>
      <w:spacing w:before="480" w:beforeAutospacing="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0612DA"/>
    <w:pPr>
      <w:spacing w:after="100"/>
      <w:ind w:left="720"/>
    </w:pPr>
  </w:style>
  <w:style w:type="character" w:customStyle="1" w:styleId="Heading2Char">
    <w:name w:val="Heading 2 Char"/>
    <w:basedOn w:val="DefaultParagraphFont"/>
    <w:link w:val="Heading2"/>
    <w:uiPriority w:val="9"/>
    <w:rsid w:val="00C179C6"/>
    <w:rPr>
      <w:rFonts w:ascii="Arial" w:eastAsia="Arial" w:hAnsi="Arial" w:cs="Arial"/>
      <w:b/>
      <w:bCs/>
      <w:sz w:val="48"/>
      <w:szCs w:val="28"/>
      <w:lang w:val="fr-FR"/>
    </w:rPr>
  </w:style>
  <w:style w:type="character" w:styleId="Strong">
    <w:name w:val="Strong"/>
    <w:basedOn w:val="DefaultParagraphFont"/>
    <w:uiPriority w:val="22"/>
    <w:qFormat/>
    <w:rsid w:val="00231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5908">
      <w:bodyDiv w:val="1"/>
      <w:marLeft w:val="0"/>
      <w:marRight w:val="0"/>
      <w:marTop w:val="0"/>
      <w:marBottom w:val="0"/>
      <w:divBdr>
        <w:top w:val="none" w:sz="0" w:space="0" w:color="auto"/>
        <w:left w:val="none" w:sz="0" w:space="0" w:color="auto"/>
        <w:bottom w:val="none" w:sz="0" w:space="0" w:color="auto"/>
        <w:right w:val="none" w:sz="0" w:space="0" w:color="auto"/>
      </w:divBdr>
      <w:divsChild>
        <w:div w:id="485710133">
          <w:marLeft w:val="0"/>
          <w:marRight w:val="0"/>
          <w:marTop w:val="0"/>
          <w:marBottom w:val="0"/>
          <w:divBdr>
            <w:top w:val="none" w:sz="0" w:space="0" w:color="auto"/>
            <w:left w:val="none" w:sz="0" w:space="0" w:color="auto"/>
            <w:bottom w:val="none" w:sz="0" w:space="0" w:color="auto"/>
            <w:right w:val="none" w:sz="0" w:space="0" w:color="auto"/>
          </w:divBdr>
          <w:divsChild>
            <w:div w:id="123501113">
              <w:marLeft w:val="0"/>
              <w:marRight w:val="0"/>
              <w:marTop w:val="0"/>
              <w:marBottom w:val="0"/>
              <w:divBdr>
                <w:top w:val="none" w:sz="0" w:space="0" w:color="auto"/>
                <w:left w:val="none" w:sz="0" w:space="0" w:color="auto"/>
                <w:bottom w:val="none" w:sz="0" w:space="0" w:color="auto"/>
                <w:right w:val="none" w:sz="0" w:space="0" w:color="auto"/>
              </w:divBdr>
            </w:div>
            <w:div w:id="204802563">
              <w:marLeft w:val="0"/>
              <w:marRight w:val="0"/>
              <w:marTop w:val="0"/>
              <w:marBottom w:val="0"/>
              <w:divBdr>
                <w:top w:val="none" w:sz="0" w:space="0" w:color="auto"/>
                <w:left w:val="none" w:sz="0" w:space="0" w:color="auto"/>
                <w:bottom w:val="none" w:sz="0" w:space="0" w:color="auto"/>
                <w:right w:val="none" w:sz="0" w:space="0" w:color="auto"/>
              </w:divBdr>
            </w:div>
            <w:div w:id="235437765">
              <w:marLeft w:val="0"/>
              <w:marRight w:val="0"/>
              <w:marTop w:val="0"/>
              <w:marBottom w:val="0"/>
              <w:divBdr>
                <w:top w:val="none" w:sz="0" w:space="0" w:color="auto"/>
                <w:left w:val="none" w:sz="0" w:space="0" w:color="auto"/>
                <w:bottom w:val="none" w:sz="0" w:space="0" w:color="auto"/>
                <w:right w:val="none" w:sz="0" w:space="0" w:color="auto"/>
              </w:divBdr>
            </w:div>
            <w:div w:id="390932206">
              <w:marLeft w:val="0"/>
              <w:marRight w:val="0"/>
              <w:marTop w:val="0"/>
              <w:marBottom w:val="0"/>
              <w:divBdr>
                <w:top w:val="none" w:sz="0" w:space="0" w:color="auto"/>
                <w:left w:val="none" w:sz="0" w:space="0" w:color="auto"/>
                <w:bottom w:val="none" w:sz="0" w:space="0" w:color="auto"/>
                <w:right w:val="none" w:sz="0" w:space="0" w:color="auto"/>
              </w:divBdr>
            </w:div>
            <w:div w:id="607665679">
              <w:marLeft w:val="0"/>
              <w:marRight w:val="0"/>
              <w:marTop w:val="0"/>
              <w:marBottom w:val="0"/>
              <w:divBdr>
                <w:top w:val="none" w:sz="0" w:space="0" w:color="auto"/>
                <w:left w:val="none" w:sz="0" w:space="0" w:color="auto"/>
                <w:bottom w:val="none" w:sz="0" w:space="0" w:color="auto"/>
                <w:right w:val="none" w:sz="0" w:space="0" w:color="auto"/>
              </w:divBdr>
            </w:div>
            <w:div w:id="653921390">
              <w:marLeft w:val="0"/>
              <w:marRight w:val="0"/>
              <w:marTop w:val="0"/>
              <w:marBottom w:val="0"/>
              <w:divBdr>
                <w:top w:val="none" w:sz="0" w:space="0" w:color="auto"/>
                <w:left w:val="none" w:sz="0" w:space="0" w:color="auto"/>
                <w:bottom w:val="none" w:sz="0" w:space="0" w:color="auto"/>
                <w:right w:val="none" w:sz="0" w:space="0" w:color="auto"/>
              </w:divBdr>
            </w:div>
            <w:div w:id="749695051">
              <w:marLeft w:val="0"/>
              <w:marRight w:val="0"/>
              <w:marTop w:val="0"/>
              <w:marBottom w:val="0"/>
              <w:divBdr>
                <w:top w:val="none" w:sz="0" w:space="0" w:color="auto"/>
                <w:left w:val="none" w:sz="0" w:space="0" w:color="auto"/>
                <w:bottom w:val="none" w:sz="0" w:space="0" w:color="auto"/>
                <w:right w:val="none" w:sz="0" w:space="0" w:color="auto"/>
              </w:divBdr>
            </w:div>
            <w:div w:id="1835492532">
              <w:marLeft w:val="0"/>
              <w:marRight w:val="0"/>
              <w:marTop w:val="0"/>
              <w:marBottom w:val="0"/>
              <w:divBdr>
                <w:top w:val="none" w:sz="0" w:space="0" w:color="auto"/>
                <w:left w:val="none" w:sz="0" w:space="0" w:color="auto"/>
                <w:bottom w:val="none" w:sz="0" w:space="0" w:color="auto"/>
                <w:right w:val="none" w:sz="0" w:space="0" w:color="auto"/>
              </w:divBdr>
            </w:div>
            <w:div w:id="2012177222">
              <w:marLeft w:val="0"/>
              <w:marRight w:val="0"/>
              <w:marTop w:val="0"/>
              <w:marBottom w:val="0"/>
              <w:divBdr>
                <w:top w:val="none" w:sz="0" w:space="0" w:color="auto"/>
                <w:left w:val="none" w:sz="0" w:space="0" w:color="auto"/>
                <w:bottom w:val="none" w:sz="0" w:space="0" w:color="auto"/>
                <w:right w:val="none" w:sz="0" w:space="0" w:color="auto"/>
              </w:divBdr>
            </w:div>
            <w:div w:id="2117403595">
              <w:marLeft w:val="0"/>
              <w:marRight w:val="0"/>
              <w:marTop w:val="0"/>
              <w:marBottom w:val="0"/>
              <w:divBdr>
                <w:top w:val="none" w:sz="0" w:space="0" w:color="auto"/>
                <w:left w:val="none" w:sz="0" w:space="0" w:color="auto"/>
                <w:bottom w:val="none" w:sz="0" w:space="0" w:color="auto"/>
                <w:right w:val="none" w:sz="0" w:space="0" w:color="auto"/>
              </w:divBdr>
            </w:div>
          </w:divsChild>
        </w:div>
        <w:div w:id="558053687">
          <w:marLeft w:val="0"/>
          <w:marRight w:val="0"/>
          <w:marTop w:val="0"/>
          <w:marBottom w:val="0"/>
          <w:divBdr>
            <w:top w:val="none" w:sz="0" w:space="0" w:color="auto"/>
            <w:left w:val="none" w:sz="0" w:space="0" w:color="auto"/>
            <w:bottom w:val="none" w:sz="0" w:space="0" w:color="auto"/>
            <w:right w:val="none" w:sz="0" w:space="0" w:color="auto"/>
          </w:divBdr>
          <w:divsChild>
            <w:div w:id="21784315">
              <w:marLeft w:val="0"/>
              <w:marRight w:val="0"/>
              <w:marTop w:val="0"/>
              <w:marBottom w:val="0"/>
              <w:divBdr>
                <w:top w:val="none" w:sz="0" w:space="0" w:color="auto"/>
                <w:left w:val="none" w:sz="0" w:space="0" w:color="auto"/>
                <w:bottom w:val="none" w:sz="0" w:space="0" w:color="auto"/>
                <w:right w:val="none" w:sz="0" w:space="0" w:color="auto"/>
              </w:divBdr>
            </w:div>
            <w:div w:id="297878384">
              <w:marLeft w:val="0"/>
              <w:marRight w:val="0"/>
              <w:marTop w:val="0"/>
              <w:marBottom w:val="0"/>
              <w:divBdr>
                <w:top w:val="none" w:sz="0" w:space="0" w:color="auto"/>
                <w:left w:val="none" w:sz="0" w:space="0" w:color="auto"/>
                <w:bottom w:val="none" w:sz="0" w:space="0" w:color="auto"/>
                <w:right w:val="none" w:sz="0" w:space="0" w:color="auto"/>
              </w:divBdr>
            </w:div>
            <w:div w:id="320890618">
              <w:marLeft w:val="0"/>
              <w:marRight w:val="0"/>
              <w:marTop w:val="0"/>
              <w:marBottom w:val="0"/>
              <w:divBdr>
                <w:top w:val="none" w:sz="0" w:space="0" w:color="auto"/>
                <w:left w:val="none" w:sz="0" w:space="0" w:color="auto"/>
                <w:bottom w:val="none" w:sz="0" w:space="0" w:color="auto"/>
                <w:right w:val="none" w:sz="0" w:space="0" w:color="auto"/>
              </w:divBdr>
            </w:div>
            <w:div w:id="605574953">
              <w:marLeft w:val="0"/>
              <w:marRight w:val="0"/>
              <w:marTop w:val="0"/>
              <w:marBottom w:val="0"/>
              <w:divBdr>
                <w:top w:val="none" w:sz="0" w:space="0" w:color="auto"/>
                <w:left w:val="none" w:sz="0" w:space="0" w:color="auto"/>
                <w:bottom w:val="none" w:sz="0" w:space="0" w:color="auto"/>
                <w:right w:val="none" w:sz="0" w:space="0" w:color="auto"/>
              </w:divBdr>
            </w:div>
            <w:div w:id="759371483">
              <w:marLeft w:val="0"/>
              <w:marRight w:val="0"/>
              <w:marTop w:val="0"/>
              <w:marBottom w:val="0"/>
              <w:divBdr>
                <w:top w:val="none" w:sz="0" w:space="0" w:color="auto"/>
                <w:left w:val="none" w:sz="0" w:space="0" w:color="auto"/>
                <w:bottom w:val="none" w:sz="0" w:space="0" w:color="auto"/>
                <w:right w:val="none" w:sz="0" w:space="0" w:color="auto"/>
              </w:divBdr>
            </w:div>
            <w:div w:id="1522204942">
              <w:marLeft w:val="0"/>
              <w:marRight w:val="0"/>
              <w:marTop w:val="0"/>
              <w:marBottom w:val="0"/>
              <w:divBdr>
                <w:top w:val="none" w:sz="0" w:space="0" w:color="auto"/>
                <w:left w:val="none" w:sz="0" w:space="0" w:color="auto"/>
                <w:bottom w:val="none" w:sz="0" w:space="0" w:color="auto"/>
                <w:right w:val="none" w:sz="0" w:space="0" w:color="auto"/>
              </w:divBdr>
            </w:div>
            <w:div w:id="1636064739">
              <w:marLeft w:val="0"/>
              <w:marRight w:val="0"/>
              <w:marTop w:val="0"/>
              <w:marBottom w:val="0"/>
              <w:divBdr>
                <w:top w:val="none" w:sz="0" w:space="0" w:color="auto"/>
                <w:left w:val="none" w:sz="0" w:space="0" w:color="auto"/>
                <w:bottom w:val="none" w:sz="0" w:space="0" w:color="auto"/>
                <w:right w:val="none" w:sz="0" w:space="0" w:color="auto"/>
              </w:divBdr>
            </w:div>
            <w:div w:id="1659731137">
              <w:marLeft w:val="0"/>
              <w:marRight w:val="0"/>
              <w:marTop w:val="0"/>
              <w:marBottom w:val="0"/>
              <w:divBdr>
                <w:top w:val="none" w:sz="0" w:space="0" w:color="auto"/>
                <w:left w:val="none" w:sz="0" w:space="0" w:color="auto"/>
                <w:bottom w:val="none" w:sz="0" w:space="0" w:color="auto"/>
                <w:right w:val="none" w:sz="0" w:space="0" w:color="auto"/>
              </w:divBdr>
            </w:div>
            <w:div w:id="1798989195">
              <w:marLeft w:val="0"/>
              <w:marRight w:val="0"/>
              <w:marTop w:val="0"/>
              <w:marBottom w:val="0"/>
              <w:divBdr>
                <w:top w:val="none" w:sz="0" w:space="0" w:color="auto"/>
                <w:left w:val="none" w:sz="0" w:space="0" w:color="auto"/>
                <w:bottom w:val="none" w:sz="0" w:space="0" w:color="auto"/>
                <w:right w:val="none" w:sz="0" w:space="0" w:color="auto"/>
              </w:divBdr>
            </w:div>
            <w:div w:id="1852452477">
              <w:marLeft w:val="0"/>
              <w:marRight w:val="0"/>
              <w:marTop w:val="0"/>
              <w:marBottom w:val="0"/>
              <w:divBdr>
                <w:top w:val="none" w:sz="0" w:space="0" w:color="auto"/>
                <w:left w:val="none" w:sz="0" w:space="0" w:color="auto"/>
                <w:bottom w:val="none" w:sz="0" w:space="0" w:color="auto"/>
                <w:right w:val="none" w:sz="0" w:space="0" w:color="auto"/>
              </w:divBdr>
            </w:div>
            <w:div w:id="21286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8790">
      <w:bodyDiv w:val="1"/>
      <w:marLeft w:val="0"/>
      <w:marRight w:val="0"/>
      <w:marTop w:val="0"/>
      <w:marBottom w:val="0"/>
      <w:divBdr>
        <w:top w:val="none" w:sz="0" w:space="0" w:color="auto"/>
        <w:left w:val="none" w:sz="0" w:space="0" w:color="auto"/>
        <w:bottom w:val="none" w:sz="0" w:space="0" w:color="auto"/>
        <w:right w:val="none" w:sz="0" w:space="0" w:color="auto"/>
      </w:divBdr>
      <w:divsChild>
        <w:div w:id="109859137">
          <w:marLeft w:val="0"/>
          <w:marRight w:val="0"/>
          <w:marTop w:val="0"/>
          <w:marBottom w:val="0"/>
          <w:divBdr>
            <w:top w:val="none" w:sz="0" w:space="0" w:color="auto"/>
            <w:left w:val="none" w:sz="0" w:space="0" w:color="auto"/>
            <w:bottom w:val="none" w:sz="0" w:space="0" w:color="auto"/>
            <w:right w:val="none" w:sz="0" w:space="0" w:color="auto"/>
          </w:divBdr>
          <w:divsChild>
            <w:div w:id="187715325">
              <w:marLeft w:val="0"/>
              <w:marRight w:val="0"/>
              <w:marTop w:val="0"/>
              <w:marBottom w:val="0"/>
              <w:divBdr>
                <w:top w:val="none" w:sz="0" w:space="0" w:color="auto"/>
                <w:left w:val="none" w:sz="0" w:space="0" w:color="auto"/>
                <w:bottom w:val="none" w:sz="0" w:space="0" w:color="auto"/>
                <w:right w:val="none" w:sz="0" w:space="0" w:color="auto"/>
              </w:divBdr>
            </w:div>
            <w:div w:id="347879305">
              <w:marLeft w:val="0"/>
              <w:marRight w:val="0"/>
              <w:marTop w:val="0"/>
              <w:marBottom w:val="0"/>
              <w:divBdr>
                <w:top w:val="none" w:sz="0" w:space="0" w:color="auto"/>
                <w:left w:val="none" w:sz="0" w:space="0" w:color="auto"/>
                <w:bottom w:val="none" w:sz="0" w:space="0" w:color="auto"/>
                <w:right w:val="none" w:sz="0" w:space="0" w:color="auto"/>
              </w:divBdr>
            </w:div>
            <w:div w:id="763309813">
              <w:marLeft w:val="0"/>
              <w:marRight w:val="0"/>
              <w:marTop w:val="0"/>
              <w:marBottom w:val="0"/>
              <w:divBdr>
                <w:top w:val="none" w:sz="0" w:space="0" w:color="auto"/>
                <w:left w:val="none" w:sz="0" w:space="0" w:color="auto"/>
                <w:bottom w:val="none" w:sz="0" w:space="0" w:color="auto"/>
                <w:right w:val="none" w:sz="0" w:space="0" w:color="auto"/>
              </w:divBdr>
            </w:div>
            <w:div w:id="1074858651">
              <w:marLeft w:val="0"/>
              <w:marRight w:val="0"/>
              <w:marTop w:val="0"/>
              <w:marBottom w:val="0"/>
              <w:divBdr>
                <w:top w:val="none" w:sz="0" w:space="0" w:color="auto"/>
                <w:left w:val="none" w:sz="0" w:space="0" w:color="auto"/>
                <w:bottom w:val="none" w:sz="0" w:space="0" w:color="auto"/>
                <w:right w:val="none" w:sz="0" w:space="0" w:color="auto"/>
              </w:divBdr>
            </w:div>
            <w:div w:id="1456679373">
              <w:marLeft w:val="0"/>
              <w:marRight w:val="0"/>
              <w:marTop w:val="0"/>
              <w:marBottom w:val="0"/>
              <w:divBdr>
                <w:top w:val="none" w:sz="0" w:space="0" w:color="auto"/>
                <w:left w:val="none" w:sz="0" w:space="0" w:color="auto"/>
                <w:bottom w:val="none" w:sz="0" w:space="0" w:color="auto"/>
                <w:right w:val="none" w:sz="0" w:space="0" w:color="auto"/>
              </w:divBdr>
            </w:div>
            <w:div w:id="1652098945">
              <w:marLeft w:val="0"/>
              <w:marRight w:val="0"/>
              <w:marTop w:val="0"/>
              <w:marBottom w:val="0"/>
              <w:divBdr>
                <w:top w:val="none" w:sz="0" w:space="0" w:color="auto"/>
                <w:left w:val="none" w:sz="0" w:space="0" w:color="auto"/>
                <w:bottom w:val="none" w:sz="0" w:space="0" w:color="auto"/>
                <w:right w:val="none" w:sz="0" w:space="0" w:color="auto"/>
              </w:divBdr>
            </w:div>
            <w:div w:id="1739741243">
              <w:marLeft w:val="0"/>
              <w:marRight w:val="0"/>
              <w:marTop w:val="0"/>
              <w:marBottom w:val="0"/>
              <w:divBdr>
                <w:top w:val="none" w:sz="0" w:space="0" w:color="auto"/>
                <w:left w:val="none" w:sz="0" w:space="0" w:color="auto"/>
                <w:bottom w:val="none" w:sz="0" w:space="0" w:color="auto"/>
                <w:right w:val="none" w:sz="0" w:space="0" w:color="auto"/>
              </w:divBdr>
            </w:div>
            <w:div w:id="1755936665">
              <w:marLeft w:val="0"/>
              <w:marRight w:val="0"/>
              <w:marTop w:val="0"/>
              <w:marBottom w:val="0"/>
              <w:divBdr>
                <w:top w:val="none" w:sz="0" w:space="0" w:color="auto"/>
                <w:left w:val="none" w:sz="0" w:space="0" w:color="auto"/>
                <w:bottom w:val="none" w:sz="0" w:space="0" w:color="auto"/>
                <w:right w:val="none" w:sz="0" w:space="0" w:color="auto"/>
              </w:divBdr>
            </w:div>
            <w:div w:id="1909025299">
              <w:marLeft w:val="0"/>
              <w:marRight w:val="0"/>
              <w:marTop w:val="0"/>
              <w:marBottom w:val="0"/>
              <w:divBdr>
                <w:top w:val="none" w:sz="0" w:space="0" w:color="auto"/>
                <w:left w:val="none" w:sz="0" w:space="0" w:color="auto"/>
                <w:bottom w:val="none" w:sz="0" w:space="0" w:color="auto"/>
                <w:right w:val="none" w:sz="0" w:space="0" w:color="auto"/>
              </w:divBdr>
            </w:div>
            <w:div w:id="2143687950">
              <w:marLeft w:val="0"/>
              <w:marRight w:val="0"/>
              <w:marTop w:val="0"/>
              <w:marBottom w:val="0"/>
              <w:divBdr>
                <w:top w:val="none" w:sz="0" w:space="0" w:color="auto"/>
                <w:left w:val="none" w:sz="0" w:space="0" w:color="auto"/>
                <w:bottom w:val="none" w:sz="0" w:space="0" w:color="auto"/>
                <w:right w:val="none" w:sz="0" w:space="0" w:color="auto"/>
              </w:divBdr>
            </w:div>
          </w:divsChild>
        </w:div>
        <w:div w:id="1826507592">
          <w:marLeft w:val="0"/>
          <w:marRight w:val="0"/>
          <w:marTop w:val="0"/>
          <w:marBottom w:val="0"/>
          <w:divBdr>
            <w:top w:val="none" w:sz="0" w:space="0" w:color="auto"/>
            <w:left w:val="none" w:sz="0" w:space="0" w:color="auto"/>
            <w:bottom w:val="none" w:sz="0" w:space="0" w:color="auto"/>
            <w:right w:val="none" w:sz="0" w:space="0" w:color="auto"/>
          </w:divBdr>
          <w:divsChild>
            <w:div w:id="15235689">
              <w:marLeft w:val="0"/>
              <w:marRight w:val="0"/>
              <w:marTop w:val="0"/>
              <w:marBottom w:val="0"/>
              <w:divBdr>
                <w:top w:val="none" w:sz="0" w:space="0" w:color="auto"/>
                <w:left w:val="none" w:sz="0" w:space="0" w:color="auto"/>
                <w:bottom w:val="none" w:sz="0" w:space="0" w:color="auto"/>
                <w:right w:val="none" w:sz="0" w:space="0" w:color="auto"/>
              </w:divBdr>
            </w:div>
            <w:div w:id="178128565">
              <w:marLeft w:val="0"/>
              <w:marRight w:val="0"/>
              <w:marTop w:val="0"/>
              <w:marBottom w:val="0"/>
              <w:divBdr>
                <w:top w:val="none" w:sz="0" w:space="0" w:color="auto"/>
                <w:left w:val="none" w:sz="0" w:space="0" w:color="auto"/>
                <w:bottom w:val="none" w:sz="0" w:space="0" w:color="auto"/>
                <w:right w:val="none" w:sz="0" w:space="0" w:color="auto"/>
              </w:divBdr>
            </w:div>
            <w:div w:id="230577355">
              <w:marLeft w:val="0"/>
              <w:marRight w:val="0"/>
              <w:marTop w:val="0"/>
              <w:marBottom w:val="0"/>
              <w:divBdr>
                <w:top w:val="none" w:sz="0" w:space="0" w:color="auto"/>
                <w:left w:val="none" w:sz="0" w:space="0" w:color="auto"/>
                <w:bottom w:val="none" w:sz="0" w:space="0" w:color="auto"/>
                <w:right w:val="none" w:sz="0" w:space="0" w:color="auto"/>
              </w:divBdr>
            </w:div>
            <w:div w:id="267741588">
              <w:marLeft w:val="0"/>
              <w:marRight w:val="0"/>
              <w:marTop w:val="0"/>
              <w:marBottom w:val="0"/>
              <w:divBdr>
                <w:top w:val="none" w:sz="0" w:space="0" w:color="auto"/>
                <w:left w:val="none" w:sz="0" w:space="0" w:color="auto"/>
                <w:bottom w:val="none" w:sz="0" w:space="0" w:color="auto"/>
                <w:right w:val="none" w:sz="0" w:space="0" w:color="auto"/>
              </w:divBdr>
            </w:div>
            <w:div w:id="505636066">
              <w:marLeft w:val="0"/>
              <w:marRight w:val="0"/>
              <w:marTop w:val="0"/>
              <w:marBottom w:val="0"/>
              <w:divBdr>
                <w:top w:val="none" w:sz="0" w:space="0" w:color="auto"/>
                <w:left w:val="none" w:sz="0" w:space="0" w:color="auto"/>
                <w:bottom w:val="none" w:sz="0" w:space="0" w:color="auto"/>
                <w:right w:val="none" w:sz="0" w:space="0" w:color="auto"/>
              </w:divBdr>
            </w:div>
            <w:div w:id="741954368">
              <w:marLeft w:val="0"/>
              <w:marRight w:val="0"/>
              <w:marTop w:val="0"/>
              <w:marBottom w:val="0"/>
              <w:divBdr>
                <w:top w:val="none" w:sz="0" w:space="0" w:color="auto"/>
                <w:left w:val="none" w:sz="0" w:space="0" w:color="auto"/>
                <w:bottom w:val="none" w:sz="0" w:space="0" w:color="auto"/>
                <w:right w:val="none" w:sz="0" w:space="0" w:color="auto"/>
              </w:divBdr>
            </w:div>
            <w:div w:id="1006251440">
              <w:marLeft w:val="0"/>
              <w:marRight w:val="0"/>
              <w:marTop w:val="0"/>
              <w:marBottom w:val="0"/>
              <w:divBdr>
                <w:top w:val="none" w:sz="0" w:space="0" w:color="auto"/>
                <w:left w:val="none" w:sz="0" w:space="0" w:color="auto"/>
                <w:bottom w:val="none" w:sz="0" w:space="0" w:color="auto"/>
                <w:right w:val="none" w:sz="0" w:space="0" w:color="auto"/>
              </w:divBdr>
            </w:div>
            <w:div w:id="1037435544">
              <w:marLeft w:val="0"/>
              <w:marRight w:val="0"/>
              <w:marTop w:val="0"/>
              <w:marBottom w:val="0"/>
              <w:divBdr>
                <w:top w:val="none" w:sz="0" w:space="0" w:color="auto"/>
                <w:left w:val="none" w:sz="0" w:space="0" w:color="auto"/>
                <w:bottom w:val="none" w:sz="0" w:space="0" w:color="auto"/>
                <w:right w:val="none" w:sz="0" w:space="0" w:color="auto"/>
              </w:divBdr>
            </w:div>
            <w:div w:id="1203832003">
              <w:marLeft w:val="0"/>
              <w:marRight w:val="0"/>
              <w:marTop w:val="0"/>
              <w:marBottom w:val="0"/>
              <w:divBdr>
                <w:top w:val="none" w:sz="0" w:space="0" w:color="auto"/>
                <w:left w:val="none" w:sz="0" w:space="0" w:color="auto"/>
                <w:bottom w:val="none" w:sz="0" w:space="0" w:color="auto"/>
                <w:right w:val="none" w:sz="0" w:space="0" w:color="auto"/>
              </w:divBdr>
            </w:div>
            <w:div w:id="1609892967">
              <w:marLeft w:val="0"/>
              <w:marRight w:val="0"/>
              <w:marTop w:val="0"/>
              <w:marBottom w:val="0"/>
              <w:divBdr>
                <w:top w:val="none" w:sz="0" w:space="0" w:color="auto"/>
                <w:left w:val="none" w:sz="0" w:space="0" w:color="auto"/>
                <w:bottom w:val="none" w:sz="0" w:space="0" w:color="auto"/>
                <w:right w:val="none" w:sz="0" w:space="0" w:color="auto"/>
              </w:divBdr>
            </w:div>
            <w:div w:id="18109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le@edc.ca" TargetMode="External"/><Relationship Id="rId18" Type="http://schemas.openxmlformats.org/officeDocument/2006/relationships/hyperlink" Target="https://www.youtube.com/exportdevcanada"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indevcanada.ca/fr" TargetMode="External"/><Relationship Id="rId17" Type="http://schemas.openxmlformats.org/officeDocument/2006/relationships/hyperlink" Target="https://www.facebook.com/ExportDevCanad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ExportDevCanada?ref_src=twsrc%5Egoogle%7Ctwcamp%5Eserp%7Ctwgr%5Eauthor"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evcanada.ca/fr"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inkedin.com/company/export-development-canada/mycompany/verification/"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instagram.com/exportdevcanad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c.ca/fr/accessibilite/retroaction.html"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1cb76d-7021-4459-88c1-0fb815b4fcef">
      <Terms xmlns="http://schemas.microsoft.com/office/infopath/2007/PartnerControls"/>
    </lcf76f155ced4ddcb4097134ff3c332f>
    <Year xmlns="8c1cb76d-7021-4459-88c1-0fb815b4fcef" xsi:nil="true"/>
    <TaxCatchAll xmlns="167739ff-2c7d-429e-9c85-b8dc0d7f6135" xsi:nil="true"/>
    <TaxKeywordTaxHTField xmlns="950b44a9-d9f5-4259-ab60-41da1d6e20c8">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93BC3472A1274689D2A944F6938532" ma:contentTypeVersion="20" ma:contentTypeDescription="Create a new document." ma:contentTypeScope="" ma:versionID="8245635aba0573e49a5a62b5033cdb8e">
  <xsd:schema xmlns:xsd="http://www.w3.org/2001/XMLSchema" xmlns:xs="http://www.w3.org/2001/XMLSchema" xmlns:p="http://schemas.microsoft.com/office/2006/metadata/properties" xmlns:ns2="8c1cb76d-7021-4459-88c1-0fb815b4fcef" xmlns:ns3="950b44a9-d9f5-4259-ab60-41da1d6e20c8" xmlns:ns4="167739ff-2c7d-429e-9c85-b8dc0d7f6135" targetNamespace="http://schemas.microsoft.com/office/2006/metadata/properties" ma:root="true" ma:fieldsID="420549e59499adb5802b728c5835b179" ns2:_="" ns3:_="" ns4:_="">
    <xsd:import namespace="8c1cb76d-7021-4459-88c1-0fb815b4fcef"/>
    <xsd:import namespace="950b44a9-d9f5-4259-ab60-41da1d6e20c8"/>
    <xsd:import namespace="167739ff-2c7d-429e-9c85-b8dc0d7f6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KeywordTaxHTField" minOccurs="0"/>
                <xsd:element ref="ns4:TaxCatchAll" minOccurs="0"/>
                <xsd:element ref="ns2:MediaServiceDateTake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b76d-7021-4459-88c1-0fb815b4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84a45-a193-4818-b035-ec8780cf75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ar" ma:index="26" nillable="true" ma:displayName="Year" ma:format="Dropdown" ma:internalName="Year">
      <xsd:simpleType>
        <xsd:restriction base="dms:Choice">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950b44a9-d9f5-4259-ab60-41da1d6e2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3384a45-a193-4818-b035-ec8780cf75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739ff-2c7d-429e-9c85-b8dc0d7f61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37b4fb-dfbd-4892-9104-36a46a56a3d0}" ma:internalName="TaxCatchAll" ma:showField="CatchAllData" ma:web="950b44a9-d9f5-4259-ab60-41da1d6e2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E532-D961-45C5-9522-3B68A7DC1A54}">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950b44a9-d9f5-4259-ab60-41da1d6e20c8"/>
    <ds:schemaRef ds:uri="8c1cb76d-7021-4459-88c1-0fb815b4fcef"/>
    <ds:schemaRef ds:uri="http://schemas.openxmlformats.org/package/2006/metadata/core-properties"/>
    <ds:schemaRef ds:uri="167739ff-2c7d-429e-9c85-b8dc0d7f613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DB96B0-060C-47AC-8493-F08E5E3A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b76d-7021-4459-88c1-0fb815b4fcef"/>
    <ds:schemaRef ds:uri="950b44a9-d9f5-4259-ab60-41da1d6e20c8"/>
    <ds:schemaRef ds:uri="167739ff-2c7d-429e-9c85-b8dc0d7f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31EB3-01E9-4404-AA8C-2DAEDBB0209C}">
  <ds:schemaRefs>
    <ds:schemaRef ds:uri="http://schemas.microsoft.com/sharepoint/v3/contenttype/forms"/>
  </ds:schemaRefs>
</ds:datastoreItem>
</file>

<file path=customXml/itemProps4.xml><?xml version="1.0" encoding="utf-8"?>
<ds:datastoreItem xmlns:ds="http://schemas.openxmlformats.org/officeDocument/2006/customXml" ds:itemID="{101CE8EA-693B-4F3F-9CB8-2F43A14C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3681</Words>
  <Characters>20984</Characters>
  <Application>Microsoft Office Word</Application>
  <DocSecurity>0</DocSecurity>
  <Lines>174</Lines>
  <Paragraphs>49</Paragraphs>
  <ScaleCrop>false</ScaleCrop>
  <Company/>
  <LinksUpToDate>false</LinksUpToDate>
  <CharactersWithSpaces>24616</CharactersWithSpaces>
  <SharedDoc>false</SharedDoc>
  <HLinks>
    <vt:vector size="216" baseType="variant">
      <vt:variant>
        <vt:i4>4259848</vt:i4>
      </vt:variant>
      <vt:variant>
        <vt:i4>189</vt:i4>
      </vt:variant>
      <vt:variant>
        <vt:i4>0</vt:i4>
      </vt:variant>
      <vt:variant>
        <vt:i4>5</vt:i4>
      </vt:variant>
      <vt:variant>
        <vt:lpwstr>https://www.instagram.com/exportdevcanada/?hl=en</vt:lpwstr>
      </vt:variant>
      <vt:variant>
        <vt:lpwstr/>
      </vt:variant>
      <vt:variant>
        <vt:i4>3145767</vt:i4>
      </vt:variant>
      <vt:variant>
        <vt:i4>186</vt:i4>
      </vt:variant>
      <vt:variant>
        <vt:i4>0</vt:i4>
      </vt:variant>
      <vt:variant>
        <vt:i4>5</vt:i4>
      </vt:variant>
      <vt:variant>
        <vt:lpwstr>https://www.youtube.com/exportdevcanada</vt:lpwstr>
      </vt:variant>
      <vt:variant>
        <vt:lpwstr/>
      </vt:variant>
      <vt:variant>
        <vt:i4>5374025</vt:i4>
      </vt:variant>
      <vt:variant>
        <vt:i4>183</vt:i4>
      </vt:variant>
      <vt:variant>
        <vt:i4>0</vt:i4>
      </vt:variant>
      <vt:variant>
        <vt:i4>5</vt:i4>
      </vt:variant>
      <vt:variant>
        <vt:lpwstr>https://www.facebook.com/ExportDevCanada/</vt:lpwstr>
      </vt:variant>
      <vt:variant>
        <vt:lpwstr/>
      </vt:variant>
      <vt:variant>
        <vt:i4>458856</vt:i4>
      </vt:variant>
      <vt:variant>
        <vt:i4>180</vt:i4>
      </vt:variant>
      <vt:variant>
        <vt:i4>0</vt:i4>
      </vt:variant>
      <vt:variant>
        <vt:i4>5</vt:i4>
      </vt:variant>
      <vt:variant>
        <vt:lpwstr>https://twitter.com/ExportDevCanada?ref_src=twsrc%5Egoogle%7Ctwcamp%5Eserp%7Ctwgr%5Eauthor</vt:lpwstr>
      </vt:variant>
      <vt:variant>
        <vt:lpwstr/>
      </vt:variant>
      <vt:variant>
        <vt:i4>8126560</vt:i4>
      </vt:variant>
      <vt:variant>
        <vt:i4>177</vt:i4>
      </vt:variant>
      <vt:variant>
        <vt:i4>0</vt:i4>
      </vt:variant>
      <vt:variant>
        <vt:i4>5</vt:i4>
      </vt:variant>
      <vt:variant>
        <vt:lpwstr>https://www.linkedin.com/company/export-development-canada/mycompany/verification/</vt:lpwstr>
      </vt:variant>
      <vt:variant>
        <vt:lpwstr/>
      </vt:variant>
      <vt:variant>
        <vt:i4>5308429</vt:i4>
      </vt:variant>
      <vt:variant>
        <vt:i4>174</vt:i4>
      </vt:variant>
      <vt:variant>
        <vt:i4>0</vt:i4>
      </vt:variant>
      <vt:variant>
        <vt:i4>5</vt:i4>
      </vt:variant>
      <vt:variant>
        <vt:lpwstr>https://www.edc.ca/fr/accessibilite/retroaction.html</vt:lpwstr>
      </vt:variant>
      <vt:variant>
        <vt:lpwstr/>
      </vt:variant>
      <vt:variant>
        <vt:i4>8192093</vt:i4>
      </vt:variant>
      <vt:variant>
        <vt:i4>171</vt:i4>
      </vt:variant>
      <vt:variant>
        <vt:i4>0</vt:i4>
      </vt:variant>
      <vt:variant>
        <vt:i4>5</vt:i4>
      </vt:variant>
      <vt:variant>
        <vt:lpwstr>mailto:Accessible@edc.ca</vt:lpwstr>
      </vt:variant>
      <vt:variant>
        <vt:lpwstr/>
      </vt:variant>
      <vt:variant>
        <vt:i4>7077997</vt:i4>
      </vt:variant>
      <vt:variant>
        <vt:i4>168</vt:i4>
      </vt:variant>
      <vt:variant>
        <vt:i4>0</vt:i4>
      </vt:variant>
      <vt:variant>
        <vt:i4>5</vt:i4>
      </vt:variant>
      <vt:variant>
        <vt:lpwstr>https://www.findevcanada.ca/fr</vt:lpwstr>
      </vt:variant>
      <vt:variant>
        <vt:lpwstr/>
      </vt:variant>
      <vt:variant>
        <vt:i4>7077997</vt:i4>
      </vt:variant>
      <vt:variant>
        <vt:i4>165</vt:i4>
      </vt:variant>
      <vt:variant>
        <vt:i4>0</vt:i4>
      </vt:variant>
      <vt:variant>
        <vt:i4>5</vt:i4>
      </vt:variant>
      <vt:variant>
        <vt:lpwstr>https://www.findevcanada.ca/fr</vt:lpwstr>
      </vt:variant>
      <vt:variant>
        <vt:lpwstr/>
      </vt:variant>
      <vt:variant>
        <vt:i4>2359302</vt:i4>
      </vt:variant>
      <vt:variant>
        <vt:i4>158</vt:i4>
      </vt:variant>
      <vt:variant>
        <vt:i4>0</vt:i4>
      </vt:variant>
      <vt:variant>
        <vt:i4>5</vt:i4>
      </vt:variant>
      <vt:variant>
        <vt:lpwstr/>
      </vt:variant>
      <vt:variant>
        <vt:lpwstr>_Toc1030767144</vt:lpwstr>
      </vt:variant>
      <vt:variant>
        <vt:i4>1638449</vt:i4>
      </vt:variant>
      <vt:variant>
        <vt:i4>152</vt:i4>
      </vt:variant>
      <vt:variant>
        <vt:i4>0</vt:i4>
      </vt:variant>
      <vt:variant>
        <vt:i4>5</vt:i4>
      </vt:variant>
      <vt:variant>
        <vt:lpwstr/>
      </vt:variant>
      <vt:variant>
        <vt:lpwstr>_Toc956884678</vt:lpwstr>
      </vt:variant>
      <vt:variant>
        <vt:i4>2883597</vt:i4>
      </vt:variant>
      <vt:variant>
        <vt:i4>146</vt:i4>
      </vt:variant>
      <vt:variant>
        <vt:i4>0</vt:i4>
      </vt:variant>
      <vt:variant>
        <vt:i4>5</vt:i4>
      </vt:variant>
      <vt:variant>
        <vt:lpwstr/>
      </vt:variant>
      <vt:variant>
        <vt:lpwstr>_Toc1036289742</vt:lpwstr>
      </vt:variant>
      <vt:variant>
        <vt:i4>1900602</vt:i4>
      </vt:variant>
      <vt:variant>
        <vt:i4>140</vt:i4>
      </vt:variant>
      <vt:variant>
        <vt:i4>0</vt:i4>
      </vt:variant>
      <vt:variant>
        <vt:i4>5</vt:i4>
      </vt:variant>
      <vt:variant>
        <vt:lpwstr/>
      </vt:variant>
      <vt:variant>
        <vt:lpwstr>_Toc594989330</vt:lpwstr>
      </vt:variant>
      <vt:variant>
        <vt:i4>3014659</vt:i4>
      </vt:variant>
      <vt:variant>
        <vt:i4>134</vt:i4>
      </vt:variant>
      <vt:variant>
        <vt:i4>0</vt:i4>
      </vt:variant>
      <vt:variant>
        <vt:i4>5</vt:i4>
      </vt:variant>
      <vt:variant>
        <vt:lpwstr/>
      </vt:variant>
      <vt:variant>
        <vt:lpwstr>_Toc2080857965</vt:lpwstr>
      </vt:variant>
      <vt:variant>
        <vt:i4>2228238</vt:i4>
      </vt:variant>
      <vt:variant>
        <vt:i4>128</vt:i4>
      </vt:variant>
      <vt:variant>
        <vt:i4>0</vt:i4>
      </vt:variant>
      <vt:variant>
        <vt:i4>5</vt:i4>
      </vt:variant>
      <vt:variant>
        <vt:lpwstr/>
      </vt:variant>
      <vt:variant>
        <vt:lpwstr>_Toc1003127094</vt:lpwstr>
      </vt:variant>
      <vt:variant>
        <vt:i4>1572920</vt:i4>
      </vt:variant>
      <vt:variant>
        <vt:i4>122</vt:i4>
      </vt:variant>
      <vt:variant>
        <vt:i4>0</vt:i4>
      </vt:variant>
      <vt:variant>
        <vt:i4>5</vt:i4>
      </vt:variant>
      <vt:variant>
        <vt:lpwstr/>
      </vt:variant>
      <vt:variant>
        <vt:lpwstr>_Toc898412905</vt:lpwstr>
      </vt:variant>
      <vt:variant>
        <vt:i4>1376304</vt:i4>
      </vt:variant>
      <vt:variant>
        <vt:i4>116</vt:i4>
      </vt:variant>
      <vt:variant>
        <vt:i4>0</vt:i4>
      </vt:variant>
      <vt:variant>
        <vt:i4>5</vt:i4>
      </vt:variant>
      <vt:variant>
        <vt:lpwstr/>
      </vt:variant>
      <vt:variant>
        <vt:lpwstr>_Toc439046979</vt:lpwstr>
      </vt:variant>
      <vt:variant>
        <vt:i4>1900594</vt:i4>
      </vt:variant>
      <vt:variant>
        <vt:i4>110</vt:i4>
      </vt:variant>
      <vt:variant>
        <vt:i4>0</vt:i4>
      </vt:variant>
      <vt:variant>
        <vt:i4>5</vt:i4>
      </vt:variant>
      <vt:variant>
        <vt:lpwstr/>
      </vt:variant>
      <vt:variant>
        <vt:lpwstr>_Toc414427083</vt:lpwstr>
      </vt:variant>
      <vt:variant>
        <vt:i4>1376313</vt:i4>
      </vt:variant>
      <vt:variant>
        <vt:i4>104</vt:i4>
      </vt:variant>
      <vt:variant>
        <vt:i4>0</vt:i4>
      </vt:variant>
      <vt:variant>
        <vt:i4>5</vt:i4>
      </vt:variant>
      <vt:variant>
        <vt:lpwstr/>
      </vt:variant>
      <vt:variant>
        <vt:lpwstr>_Toc832530040</vt:lpwstr>
      </vt:variant>
      <vt:variant>
        <vt:i4>1900598</vt:i4>
      </vt:variant>
      <vt:variant>
        <vt:i4>98</vt:i4>
      </vt:variant>
      <vt:variant>
        <vt:i4>0</vt:i4>
      </vt:variant>
      <vt:variant>
        <vt:i4>5</vt:i4>
      </vt:variant>
      <vt:variant>
        <vt:lpwstr/>
      </vt:variant>
      <vt:variant>
        <vt:lpwstr>_Toc238349838</vt:lpwstr>
      </vt:variant>
      <vt:variant>
        <vt:i4>2293764</vt:i4>
      </vt:variant>
      <vt:variant>
        <vt:i4>92</vt:i4>
      </vt:variant>
      <vt:variant>
        <vt:i4>0</vt:i4>
      </vt:variant>
      <vt:variant>
        <vt:i4>5</vt:i4>
      </vt:variant>
      <vt:variant>
        <vt:lpwstr/>
      </vt:variant>
      <vt:variant>
        <vt:lpwstr>_Toc1281934703</vt:lpwstr>
      </vt:variant>
      <vt:variant>
        <vt:i4>1572925</vt:i4>
      </vt:variant>
      <vt:variant>
        <vt:i4>86</vt:i4>
      </vt:variant>
      <vt:variant>
        <vt:i4>0</vt:i4>
      </vt:variant>
      <vt:variant>
        <vt:i4>5</vt:i4>
      </vt:variant>
      <vt:variant>
        <vt:lpwstr/>
      </vt:variant>
      <vt:variant>
        <vt:lpwstr>_Toc197624942</vt:lpwstr>
      </vt:variant>
      <vt:variant>
        <vt:i4>2228227</vt:i4>
      </vt:variant>
      <vt:variant>
        <vt:i4>80</vt:i4>
      </vt:variant>
      <vt:variant>
        <vt:i4>0</vt:i4>
      </vt:variant>
      <vt:variant>
        <vt:i4>5</vt:i4>
      </vt:variant>
      <vt:variant>
        <vt:lpwstr/>
      </vt:variant>
      <vt:variant>
        <vt:lpwstr>_Toc1097338001</vt:lpwstr>
      </vt:variant>
      <vt:variant>
        <vt:i4>2752516</vt:i4>
      </vt:variant>
      <vt:variant>
        <vt:i4>74</vt:i4>
      </vt:variant>
      <vt:variant>
        <vt:i4>0</vt:i4>
      </vt:variant>
      <vt:variant>
        <vt:i4>5</vt:i4>
      </vt:variant>
      <vt:variant>
        <vt:lpwstr/>
      </vt:variant>
      <vt:variant>
        <vt:lpwstr>_Toc1903773111</vt:lpwstr>
      </vt:variant>
      <vt:variant>
        <vt:i4>2031666</vt:i4>
      </vt:variant>
      <vt:variant>
        <vt:i4>68</vt:i4>
      </vt:variant>
      <vt:variant>
        <vt:i4>0</vt:i4>
      </vt:variant>
      <vt:variant>
        <vt:i4>5</vt:i4>
      </vt:variant>
      <vt:variant>
        <vt:lpwstr/>
      </vt:variant>
      <vt:variant>
        <vt:lpwstr>_Toc310884956</vt:lpwstr>
      </vt:variant>
      <vt:variant>
        <vt:i4>1966140</vt:i4>
      </vt:variant>
      <vt:variant>
        <vt:i4>62</vt:i4>
      </vt:variant>
      <vt:variant>
        <vt:i4>0</vt:i4>
      </vt:variant>
      <vt:variant>
        <vt:i4>5</vt:i4>
      </vt:variant>
      <vt:variant>
        <vt:lpwstr/>
      </vt:variant>
      <vt:variant>
        <vt:lpwstr>_Toc38468235</vt:lpwstr>
      </vt:variant>
      <vt:variant>
        <vt:i4>2949126</vt:i4>
      </vt:variant>
      <vt:variant>
        <vt:i4>56</vt:i4>
      </vt:variant>
      <vt:variant>
        <vt:i4>0</vt:i4>
      </vt:variant>
      <vt:variant>
        <vt:i4>5</vt:i4>
      </vt:variant>
      <vt:variant>
        <vt:lpwstr/>
      </vt:variant>
      <vt:variant>
        <vt:lpwstr>_Toc2042387343</vt:lpwstr>
      </vt:variant>
      <vt:variant>
        <vt:i4>2162701</vt:i4>
      </vt:variant>
      <vt:variant>
        <vt:i4>50</vt:i4>
      </vt:variant>
      <vt:variant>
        <vt:i4>0</vt:i4>
      </vt:variant>
      <vt:variant>
        <vt:i4>5</vt:i4>
      </vt:variant>
      <vt:variant>
        <vt:lpwstr/>
      </vt:variant>
      <vt:variant>
        <vt:lpwstr>_Toc1163319702</vt:lpwstr>
      </vt:variant>
      <vt:variant>
        <vt:i4>2293766</vt:i4>
      </vt:variant>
      <vt:variant>
        <vt:i4>44</vt:i4>
      </vt:variant>
      <vt:variant>
        <vt:i4>0</vt:i4>
      </vt:variant>
      <vt:variant>
        <vt:i4>5</vt:i4>
      </vt:variant>
      <vt:variant>
        <vt:lpwstr/>
      </vt:variant>
      <vt:variant>
        <vt:lpwstr>_Toc2075207766</vt:lpwstr>
      </vt:variant>
      <vt:variant>
        <vt:i4>1572927</vt:i4>
      </vt:variant>
      <vt:variant>
        <vt:i4>38</vt:i4>
      </vt:variant>
      <vt:variant>
        <vt:i4>0</vt:i4>
      </vt:variant>
      <vt:variant>
        <vt:i4>5</vt:i4>
      </vt:variant>
      <vt:variant>
        <vt:lpwstr/>
      </vt:variant>
      <vt:variant>
        <vt:lpwstr>_Toc316129861</vt:lpwstr>
      </vt:variant>
      <vt:variant>
        <vt:i4>2424842</vt:i4>
      </vt:variant>
      <vt:variant>
        <vt:i4>32</vt:i4>
      </vt:variant>
      <vt:variant>
        <vt:i4>0</vt:i4>
      </vt:variant>
      <vt:variant>
        <vt:i4>5</vt:i4>
      </vt:variant>
      <vt:variant>
        <vt:lpwstr/>
      </vt:variant>
      <vt:variant>
        <vt:lpwstr>_Toc2126856141</vt:lpwstr>
      </vt:variant>
      <vt:variant>
        <vt:i4>2031665</vt:i4>
      </vt:variant>
      <vt:variant>
        <vt:i4>26</vt:i4>
      </vt:variant>
      <vt:variant>
        <vt:i4>0</vt:i4>
      </vt:variant>
      <vt:variant>
        <vt:i4>5</vt:i4>
      </vt:variant>
      <vt:variant>
        <vt:lpwstr/>
      </vt:variant>
      <vt:variant>
        <vt:lpwstr>_Toc374807607</vt:lpwstr>
      </vt:variant>
      <vt:variant>
        <vt:i4>1441847</vt:i4>
      </vt:variant>
      <vt:variant>
        <vt:i4>20</vt:i4>
      </vt:variant>
      <vt:variant>
        <vt:i4>0</vt:i4>
      </vt:variant>
      <vt:variant>
        <vt:i4>5</vt:i4>
      </vt:variant>
      <vt:variant>
        <vt:lpwstr/>
      </vt:variant>
      <vt:variant>
        <vt:lpwstr>_Toc834694204</vt:lpwstr>
      </vt:variant>
      <vt:variant>
        <vt:i4>2818052</vt:i4>
      </vt:variant>
      <vt:variant>
        <vt:i4>14</vt:i4>
      </vt:variant>
      <vt:variant>
        <vt:i4>0</vt:i4>
      </vt:variant>
      <vt:variant>
        <vt:i4>5</vt:i4>
      </vt:variant>
      <vt:variant>
        <vt:lpwstr/>
      </vt:variant>
      <vt:variant>
        <vt:lpwstr>_Toc1836291853</vt:lpwstr>
      </vt:variant>
      <vt:variant>
        <vt:i4>2490372</vt:i4>
      </vt:variant>
      <vt:variant>
        <vt:i4>8</vt:i4>
      </vt:variant>
      <vt:variant>
        <vt:i4>0</vt:i4>
      </vt:variant>
      <vt:variant>
        <vt:i4>5</vt:i4>
      </vt:variant>
      <vt:variant>
        <vt:lpwstr/>
      </vt:variant>
      <vt:variant>
        <vt:lpwstr>_Toc1276259494</vt:lpwstr>
      </vt:variant>
      <vt:variant>
        <vt:i4>1507385</vt:i4>
      </vt:variant>
      <vt:variant>
        <vt:i4>2</vt:i4>
      </vt:variant>
      <vt:variant>
        <vt:i4>0</vt:i4>
      </vt:variant>
      <vt:variant>
        <vt:i4>5</vt:i4>
      </vt:variant>
      <vt:variant>
        <vt:lpwstr/>
      </vt:variant>
      <vt:variant>
        <vt:lpwstr>_Toc34880428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d’accessibilité triennal d’Exportation et développement Canada (2023-2025)</dc:title>
  <dc:subject/>
  <dc:creator>Accessibrand</dc:creator>
  <cp:keywords/>
  <dc:description/>
  <cp:lastModifiedBy>Bene, Stephanie</cp:lastModifiedBy>
  <cp:revision>2</cp:revision>
  <cp:lastPrinted>2024-10-30T07:40:00Z</cp:lastPrinted>
  <dcterms:created xsi:type="dcterms:W3CDTF">2024-11-29T15:40:00Z</dcterms:created>
  <dcterms:modified xsi:type="dcterms:W3CDTF">2024-11-29T15:40:00Z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0x0101001193BC3472A1274689D2A944F6938532</vt:lpwstr>
  </property>
  <property fmtid="{D5CDD505-2E9C-101B-9397-08002B2CF9AE}" pid="4" name="Created">
    <vt:filetime>2023-09-13T00:00:00Z</vt:filetime>
  </property>
  <property fmtid="{D5CDD505-2E9C-101B-9397-08002B2CF9AE}" pid="5" name="Creator">
    <vt:lpwstr>Acrobat PDFMaker 11 for Word</vt:lpwstr>
  </property>
  <property fmtid="{D5CDD505-2E9C-101B-9397-08002B2CF9AE}" pid="6" name="LastSaved">
    <vt:filetime>2024-10-08T00:00:00Z</vt:filetime>
  </property>
  <property fmtid="{D5CDD505-2E9C-101B-9397-08002B2CF9AE}" pid="7" name="Order">
    <vt:lpwstr>19100.000000</vt:lpwstr>
  </property>
  <property fmtid="{D5CDD505-2E9C-101B-9397-08002B2CF9AE}" pid="8" name="Producer">
    <vt:lpwstr>Adobe PDF Library 11.0</vt:lpwstr>
  </property>
  <property fmtid="{D5CDD505-2E9C-101B-9397-08002B2CF9AE}" pid="9" name="SourceModified">
    <vt:lpwstr>D:20230913080839</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xd_ProgID">
    <vt:lpwstr/>
  </property>
  <property fmtid="{D5CDD505-2E9C-101B-9397-08002B2CF9AE}" pid="14" name="xd_Signature">
    <vt:lpwstr>0</vt:lpwstr>
  </property>
  <property fmtid="{D5CDD505-2E9C-101B-9397-08002B2CF9AE}" pid="15" name="TaxKeyword">
    <vt:lpwstr/>
  </property>
  <property fmtid="{D5CDD505-2E9C-101B-9397-08002B2CF9AE}" pid="16" name="EDCLanguage">
    <vt:lpwstr/>
  </property>
  <property fmtid="{D5CDD505-2E9C-101B-9397-08002B2CF9AE}" pid="17" name="EDCLanguageTaxHTField0">
    <vt:lpwstr/>
  </property>
  <property fmtid="{D5CDD505-2E9C-101B-9397-08002B2CF9AE}" pid="18" name="MediaServiceImageTags">
    <vt:lpwstr/>
  </property>
  <property fmtid="{D5CDD505-2E9C-101B-9397-08002B2CF9AE}" pid="19" name="Function">
    <vt:lpwstr/>
  </property>
  <property fmtid="{D5CDD505-2E9C-101B-9397-08002B2CF9AE}" pid="20" name="FunctionTaxHTField0">
    <vt:lpwstr/>
  </property>
</Properties>
</file>